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54CD7" w:rsidRPr="00D77F35" w:rsidRDefault="00D54CD7" w:rsidP="005E4BE5">
      <w:pPr>
        <w:spacing w:line="240" w:lineRule="exact"/>
        <w:jc w:val="center"/>
        <w:rPr>
          <w:rFonts w:ascii="Times New Roman" w:hAnsi="Times New Roman"/>
          <w:b/>
        </w:rPr>
      </w:pPr>
      <w:bookmarkStart w:id="0" w:name="_GoBack"/>
      <w:bookmarkEnd w:id="0"/>
      <w:r w:rsidRPr="00D77F35">
        <w:rPr>
          <w:rFonts w:ascii="Times New Roman" w:hAnsi="Times New Roman"/>
          <w:b/>
        </w:rPr>
        <w:t>AUSTRALIAN INSTITUTE OF ADMINISTRATIVE LAW INCORPORATED</w:t>
      </w:r>
      <w:r w:rsidR="003F7329" w:rsidRPr="00D77F35">
        <w:rPr>
          <w:rFonts w:ascii="Times New Roman" w:hAnsi="Times New Roman"/>
          <w:b/>
        </w:rPr>
        <w:t xml:space="preserve"> - A1733</w:t>
      </w:r>
    </w:p>
    <w:p w:rsidR="003F7329" w:rsidRPr="00D77F35" w:rsidRDefault="003F7329" w:rsidP="005E4BE5">
      <w:pPr>
        <w:spacing w:line="240" w:lineRule="exact"/>
        <w:jc w:val="center"/>
        <w:rPr>
          <w:rFonts w:ascii="Times New Roman" w:hAnsi="Times New Roman"/>
          <w:b/>
        </w:rPr>
      </w:pPr>
      <w:bookmarkStart w:id="1" w:name="Parties"/>
      <w:bookmarkEnd w:id="1"/>
      <w:r w:rsidRPr="00D77F35">
        <w:rPr>
          <w:rFonts w:ascii="Times New Roman" w:hAnsi="Times New Roman"/>
          <w:b/>
        </w:rPr>
        <w:t>RULES</w:t>
      </w:r>
    </w:p>
    <w:p w:rsidR="003F7329" w:rsidRPr="00D77F35" w:rsidRDefault="003F7329" w:rsidP="005E4BE5">
      <w:pPr>
        <w:spacing w:line="240" w:lineRule="exact"/>
        <w:jc w:val="center"/>
        <w:rPr>
          <w:rFonts w:ascii="Times New Roman" w:hAnsi="Times New Roman"/>
          <w:b/>
        </w:rPr>
      </w:pPr>
    </w:p>
    <w:p w:rsidR="00D54CD7" w:rsidRPr="00D77F35" w:rsidRDefault="00D54CD7" w:rsidP="005E4BE5">
      <w:pPr>
        <w:spacing w:line="240" w:lineRule="exact"/>
        <w:jc w:val="center"/>
        <w:rPr>
          <w:rFonts w:ascii="Times New Roman" w:hAnsi="Times New Roman"/>
          <w:b/>
          <w:sz w:val="22"/>
          <w:szCs w:val="22"/>
        </w:rPr>
      </w:pPr>
      <w:r w:rsidRPr="00D77F35">
        <w:rPr>
          <w:rFonts w:ascii="Times New Roman" w:hAnsi="Times New Roman"/>
          <w:b/>
          <w:sz w:val="22"/>
          <w:szCs w:val="22"/>
        </w:rPr>
        <w:t>PART 1 - GENERAL</w:t>
      </w:r>
    </w:p>
    <w:p w:rsidR="00D54CD7" w:rsidRPr="00D77F35" w:rsidRDefault="00D54CD7" w:rsidP="005E4BE5">
      <w:pPr>
        <w:spacing w:line="360" w:lineRule="exact"/>
        <w:rPr>
          <w:rFonts w:ascii="Times New Roman" w:hAnsi="Times New Roman"/>
          <w:b/>
          <w:sz w:val="22"/>
          <w:szCs w:val="22"/>
        </w:rPr>
      </w:pPr>
      <w:r w:rsidRPr="00D77F35">
        <w:rPr>
          <w:rFonts w:ascii="Times New Roman" w:hAnsi="Times New Roman"/>
          <w:b/>
          <w:sz w:val="22"/>
          <w:szCs w:val="22"/>
        </w:rPr>
        <w:t>Name</w:t>
      </w:r>
    </w:p>
    <w:p w:rsidR="00D54CD7" w:rsidRPr="00D77F35" w:rsidRDefault="00D54CD7" w:rsidP="005E4BE5">
      <w:pPr>
        <w:spacing w:line="360" w:lineRule="exact"/>
        <w:rPr>
          <w:rFonts w:ascii="Times New Roman" w:hAnsi="Times New Roman"/>
          <w:sz w:val="22"/>
          <w:szCs w:val="22"/>
        </w:rPr>
      </w:pPr>
      <w:r w:rsidRPr="00D77F35">
        <w:rPr>
          <w:rFonts w:ascii="Times New Roman" w:hAnsi="Times New Roman"/>
          <w:b/>
          <w:sz w:val="22"/>
          <w:szCs w:val="22"/>
        </w:rPr>
        <w:t>1.</w:t>
      </w:r>
      <w:r w:rsidRPr="00D77F35">
        <w:rPr>
          <w:rFonts w:ascii="Times New Roman" w:hAnsi="Times New Roman"/>
          <w:sz w:val="22"/>
          <w:szCs w:val="22"/>
        </w:rPr>
        <w:tab/>
        <w:t xml:space="preserve">There is established in accordance with these Rules </w:t>
      </w:r>
      <w:proofErr w:type="gramStart"/>
      <w:r w:rsidRPr="00D77F35">
        <w:rPr>
          <w:rFonts w:ascii="Times New Roman" w:hAnsi="Times New Roman"/>
          <w:sz w:val="22"/>
          <w:szCs w:val="22"/>
        </w:rPr>
        <w:t>an</w:t>
      </w:r>
      <w:proofErr w:type="gramEnd"/>
      <w:r w:rsidRPr="00D77F35">
        <w:rPr>
          <w:rFonts w:ascii="Times New Roman" w:hAnsi="Times New Roman"/>
          <w:sz w:val="22"/>
          <w:szCs w:val="22"/>
        </w:rPr>
        <w:t xml:space="preserve"> association by the name "Australian Institute of Administrative Law Incorporated".</w:t>
      </w:r>
    </w:p>
    <w:p w:rsidR="00D54CD7" w:rsidRPr="00D77F35" w:rsidRDefault="00D54CD7" w:rsidP="005E4BE5">
      <w:pPr>
        <w:spacing w:line="360" w:lineRule="exact"/>
        <w:rPr>
          <w:rFonts w:ascii="Times New Roman" w:hAnsi="Times New Roman"/>
          <w:b/>
          <w:sz w:val="22"/>
          <w:szCs w:val="22"/>
        </w:rPr>
      </w:pPr>
      <w:r w:rsidRPr="00D77F35">
        <w:rPr>
          <w:rFonts w:ascii="Times New Roman" w:hAnsi="Times New Roman"/>
          <w:b/>
          <w:sz w:val="22"/>
          <w:szCs w:val="22"/>
        </w:rPr>
        <w:t>Interpretation</w:t>
      </w:r>
    </w:p>
    <w:p w:rsidR="00D54CD7" w:rsidRPr="00D77F35" w:rsidRDefault="00D54CD7" w:rsidP="005E4BE5">
      <w:pPr>
        <w:spacing w:line="360" w:lineRule="exact"/>
        <w:rPr>
          <w:rFonts w:ascii="Times New Roman" w:hAnsi="Times New Roman"/>
          <w:sz w:val="22"/>
          <w:szCs w:val="22"/>
        </w:rPr>
      </w:pPr>
      <w:proofErr w:type="gramStart"/>
      <w:r w:rsidRPr="00D77F35">
        <w:rPr>
          <w:rFonts w:ascii="Times New Roman" w:hAnsi="Times New Roman"/>
          <w:b/>
          <w:sz w:val="22"/>
          <w:szCs w:val="22"/>
        </w:rPr>
        <w:t>2.(</w:t>
      </w:r>
      <w:proofErr w:type="gramEnd"/>
      <w:r w:rsidRPr="00D77F35">
        <w:rPr>
          <w:rFonts w:ascii="Times New Roman" w:hAnsi="Times New Roman"/>
          <w:b/>
          <w:sz w:val="22"/>
          <w:szCs w:val="22"/>
        </w:rPr>
        <w:t>1)</w:t>
      </w:r>
      <w:r w:rsidRPr="00D77F35">
        <w:rPr>
          <w:rFonts w:ascii="Times New Roman" w:hAnsi="Times New Roman"/>
          <w:b/>
          <w:sz w:val="22"/>
          <w:szCs w:val="22"/>
        </w:rPr>
        <w:tab/>
      </w:r>
      <w:r w:rsidRPr="00D77F35">
        <w:rPr>
          <w:rFonts w:ascii="Times New Roman" w:hAnsi="Times New Roman"/>
          <w:sz w:val="22"/>
          <w:szCs w:val="22"/>
        </w:rPr>
        <w:t>In these Rules, unless the context otherwise requires:</w:t>
      </w:r>
    </w:p>
    <w:p w:rsidR="00D54CD7" w:rsidRPr="00D77F35" w:rsidRDefault="00D54CD7" w:rsidP="005E4BE5">
      <w:pPr>
        <w:spacing w:line="360" w:lineRule="exact"/>
        <w:rPr>
          <w:rFonts w:ascii="Times New Roman" w:hAnsi="Times New Roman"/>
          <w:sz w:val="22"/>
          <w:szCs w:val="22"/>
        </w:rPr>
      </w:pPr>
      <w:r w:rsidRPr="00D77F35">
        <w:rPr>
          <w:rFonts w:ascii="Times New Roman" w:hAnsi="Times New Roman"/>
          <w:sz w:val="22"/>
          <w:szCs w:val="22"/>
        </w:rPr>
        <w:t>"A</w:t>
      </w:r>
      <w:r w:rsidR="00A53F9D">
        <w:rPr>
          <w:rFonts w:ascii="Times New Roman" w:hAnsi="Times New Roman"/>
          <w:sz w:val="22"/>
          <w:szCs w:val="22"/>
        </w:rPr>
        <w:t>ssociations Incorporation Act</w:t>
      </w:r>
      <w:r w:rsidRPr="00D77F35">
        <w:rPr>
          <w:rFonts w:ascii="Times New Roman" w:hAnsi="Times New Roman"/>
          <w:sz w:val="22"/>
          <w:szCs w:val="22"/>
        </w:rPr>
        <w:t xml:space="preserve">" means the </w:t>
      </w:r>
      <w:r w:rsidRPr="00D77F35">
        <w:rPr>
          <w:rFonts w:ascii="Times New Roman" w:hAnsi="Times New Roman"/>
          <w:i/>
          <w:sz w:val="22"/>
          <w:szCs w:val="22"/>
        </w:rPr>
        <w:t>Associations Incorporation Act 1991</w:t>
      </w:r>
      <w:r w:rsidRPr="00D77F35">
        <w:rPr>
          <w:rFonts w:ascii="Times New Roman" w:hAnsi="Times New Roman"/>
          <w:sz w:val="22"/>
          <w:szCs w:val="22"/>
        </w:rPr>
        <w:t xml:space="preserve"> of the Territory;</w:t>
      </w:r>
    </w:p>
    <w:p w:rsidR="00D54CD7" w:rsidRPr="00D77F35" w:rsidRDefault="00D54CD7" w:rsidP="005E4BE5">
      <w:pPr>
        <w:spacing w:line="360" w:lineRule="exact"/>
        <w:rPr>
          <w:rFonts w:ascii="Times New Roman" w:hAnsi="Times New Roman"/>
          <w:sz w:val="22"/>
          <w:szCs w:val="22"/>
        </w:rPr>
      </w:pPr>
      <w:r w:rsidRPr="00D77F35">
        <w:rPr>
          <w:rFonts w:ascii="Times New Roman" w:hAnsi="Times New Roman"/>
          <w:sz w:val="22"/>
          <w:szCs w:val="22"/>
        </w:rPr>
        <w:t>"</w:t>
      </w:r>
      <w:proofErr w:type="gramStart"/>
      <w:r w:rsidRPr="00D77F35">
        <w:rPr>
          <w:rFonts w:ascii="Times New Roman" w:hAnsi="Times New Roman"/>
          <w:sz w:val="22"/>
          <w:szCs w:val="22"/>
        </w:rPr>
        <w:t>books</w:t>
      </w:r>
      <w:proofErr w:type="gramEnd"/>
      <w:r w:rsidRPr="00D77F35">
        <w:rPr>
          <w:rFonts w:ascii="Times New Roman" w:hAnsi="Times New Roman"/>
          <w:sz w:val="22"/>
          <w:szCs w:val="22"/>
        </w:rPr>
        <w:t>" includes documents and securities;</w:t>
      </w:r>
    </w:p>
    <w:p w:rsidR="00D54CD7" w:rsidRPr="00D77F35" w:rsidRDefault="00D54CD7" w:rsidP="005E4BE5">
      <w:pPr>
        <w:spacing w:line="360" w:lineRule="exact"/>
        <w:rPr>
          <w:rFonts w:ascii="Times New Roman" w:hAnsi="Times New Roman"/>
          <w:sz w:val="22"/>
          <w:szCs w:val="22"/>
        </w:rPr>
      </w:pPr>
      <w:r w:rsidRPr="00D77F35">
        <w:rPr>
          <w:rFonts w:ascii="Times New Roman" w:hAnsi="Times New Roman"/>
          <w:sz w:val="22"/>
          <w:szCs w:val="22"/>
        </w:rPr>
        <w:t>"Executive" means the Executive of the Institute referred to in rule 10;</w:t>
      </w:r>
    </w:p>
    <w:p w:rsidR="00D54CD7" w:rsidRPr="00D77F35" w:rsidRDefault="00D54CD7" w:rsidP="005E4BE5">
      <w:pPr>
        <w:spacing w:line="360" w:lineRule="exact"/>
        <w:rPr>
          <w:rFonts w:ascii="Times New Roman" w:hAnsi="Times New Roman"/>
          <w:sz w:val="22"/>
          <w:szCs w:val="22"/>
        </w:rPr>
      </w:pPr>
      <w:r w:rsidRPr="00D77F35">
        <w:rPr>
          <w:rFonts w:ascii="Times New Roman" w:hAnsi="Times New Roman"/>
          <w:sz w:val="22"/>
          <w:szCs w:val="22"/>
        </w:rPr>
        <w:t>"</w:t>
      </w:r>
      <w:proofErr w:type="gramStart"/>
      <w:r w:rsidRPr="00D77F35">
        <w:rPr>
          <w:rFonts w:ascii="Times New Roman" w:hAnsi="Times New Roman"/>
          <w:sz w:val="22"/>
          <w:szCs w:val="22"/>
        </w:rPr>
        <w:t>financial</w:t>
      </w:r>
      <w:proofErr w:type="gramEnd"/>
      <w:r w:rsidRPr="00D77F35">
        <w:rPr>
          <w:rFonts w:ascii="Times New Roman" w:hAnsi="Times New Roman"/>
          <w:sz w:val="22"/>
          <w:szCs w:val="22"/>
        </w:rPr>
        <w:t xml:space="preserve"> year" </w:t>
      </w:r>
      <w:r w:rsidR="00D77F35" w:rsidRPr="00D77F35">
        <w:rPr>
          <w:rFonts w:ascii="Times New Roman" w:hAnsi="Times New Roman"/>
          <w:sz w:val="22"/>
          <w:szCs w:val="22"/>
        </w:rPr>
        <w:t>means the period from 1 July in a year to 30 June in the following year;</w:t>
      </w:r>
    </w:p>
    <w:p w:rsidR="00D54CD7" w:rsidRPr="00D77F35" w:rsidRDefault="00D54CD7" w:rsidP="005E4BE5">
      <w:pPr>
        <w:spacing w:line="360" w:lineRule="exact"/>
        <w:rPr>
          <w:rFonts w:ascii="Times New Roman" w:hAnsi="Times New Roman"/>
          <w:sz w:val="22"/>
          <w:szCs w:val="22"/>
        </w:rPr>
      </w:pPr>
      <w:r w:rsidRPr="00D77F35">
        <w:rPr>
          <w:rFonts w:ascii="Times New Roman" w:hAnsi="Times New Roman"/>
          <w:sz w:val="22"/>
          <w:szCs w:val="22"/>
        </w:rPr>
        <w:t xml:space="preserve">"Institute" means the association established in accordance with these Rules and incorporated under the Associations Incorporation Act; </w:t>
      </w:r>
    </w:p>
    <w:p w:rsidR="00D54CD7" w:rsidRPr="00D77F35" w:rsidRDefault="00D54CD7" w:rsidP="005E4BE5">
      <w:pPr>
        <w:spacing w:line="360" w:lineRule="exact"/>
        <w:rPr>
          <w:rFonts w:ascii="Times New Roman" w:hAnsi="Times New Roman"/>
          <w:sz w:val="22"/>
          <w:szCs w:val="22"/>
        </w:rPr>
      </w:pPr>
      <w:r w:rsidRPr="00D77F35">
        <w:rPr>
          <w:rFonts w:ascii="Times New Roman" w:hAnsi="Times New Roman"/>
          <w:sz w:val="22"/>
          <w:szCs w:val="22"/>
        </w:rPr>
        <w:t>"</w:t>
      </w:r>
      <w:proofErr w:type="gramStart"/>
      <w:r w:rsidRPr="00D77F35">
        <w:rPr>
          <w:rFonts w:ascii="Times New Roman" w:hAnsi="Times New Roman"/>
          <w:sz w:val="22"/>
          <w:szCs w:val="22"/>
        </w:rPr>
        <w:t>member</w:t>
      </w:r>
      <w:proofErr w:type="gramEnd"/>
      <w:r w:rsidRPr="00D77F35">
        <w:rPr>
          <w:rFonts w:ascii="Times New Roman" w:hAnsi="Times New Roman"/>
          <w:sz w:val="22"/>
          <w:szCs w:val="22"/>
        </w:rPr>
        <w:t>" means a member of the Institute;</w:t>
      </w:r>
    </w:p>
    <w:p w:rsidR="00D54CD7" w:rsidRPr="00D77F35" w:rsidRDefault="00D54CD7" w:rsidP="005E4BE5">
      <w:pPr>
        <w:spacing w:line="360" w:lineRule="exact"/>
        <w:rPr>
          <w:rFonts w:ascii="Times New Roman" w:hAnsi="Times New Roman"/>
          <w:sz w:val="22"/>
          <w:szCs w:val="22"/>
        </w:rPr>
      </w:pPr>
      <w:r w:rsidRPr="00D77F35">
        <w:rPr>
          <w:rFonts w:ascii="Times New Roman" w:hAnsi="Times New Roman"/>
          <w:sz w:val="22"/>
          <w:szCs w:val="22"/>
        </w:rPr>
        <w:t>"</w:t>
      </w:r>
      <w:proofErr w:type="gramStart"/>
      <w:r w:rsidRPr="00D77F35">
        <w:rPr>
          <w:rFonts w:ascii="Times New Roman" w:hAnsi="Times New Roman"/>
          <w:sz w:val="22"/>
          <w:szCs w:val="22"/>
        </w:rPr>
        <w:t>officer</w:t>
      </w:r>
      <w:proofErr w:type="gramEnd"/>
      <w:r w:rsidRPr="00D77F35">
        <w:rPr>
          <w:rFonts w:ascii="Times New Roman" w:hAnsi="Times New Roman"/>
          <w:sz w:val="22"/>
          <w:szCs w:val="22"/>
        </w:rPr>
        <w:t>" means an officer referred to in subrule 10(2);</w:t>
      </w:r>
    </w:p>
    <w:p w:rsidR="00D54CD7" w:rsidRPr="00D77F35" w:rsidRDefault="00D54CD7" w:rsidP="005E4BE5">
      <w:pPr>
        <w:spacing w:line="360" w:lineRule="exact"/>
        <w:rPr>
          <w:rFonts w:ascii="Times New Roman" w:hAnsi="Times New Roman"/>
          <w:sz w:val="22"/>
          <w:szCs w:val="22"/>
        </w:rPr>
      </w:pPr>
      <w:r w:rsidRPr="00D77F35">
        <w:rPr>
          <w:rFonts w:ascii="Times New Roman" w:hAnsi="Times New Roman"/>
          <w:sz w:val="22"/>
          <w:szCs w:val="22"/>
        </w:rPr>
        <w:t>"</w:t>
      </w:r>
      <w:proofErr w:type="gramStart"/>
      <w:r w:rsidRPr="00D77F35">
        <w:rPr>
          <w:rFonts w:ascii="Times New Roman" w:hAnsi="Times New Roman"/>
          <w:sz w:val="22"/>
          <w:szCs w:val="22"/>
        </w:rPr>
        <w:t>organisation</w:t>
      </w:r>
      <w:proofErr w:type="gramEnd"/>
      <w:r w:rsidRPr="00D77F35">
        <w:rPr>
          <w:rFonts w:ascii="Times New Roman" w:hAnsi="Times New Roman"/>
          <w:sz w:val="22"/>
          <w:szCs w:val="22"/>
        </w:rPr>
        <w:t>" means any body of persons, whether incorporated or unincorporated, and includes a government department or government authority;</w:t>
      </w:r>
    </w:p>
    <w:p w:rsidR="00D54CD7" w:rsidRPr="00D77F35" w:rsidRDefault="00D54CD7" w:rsidP="005E4BE5">
      <w:pPr>
        <w:spacing w:line="360" w:lineRule="exact"/>
        <w:rPr>
          <w:rFonts w:ascii="Times New Roman" w:hAnsi="Times New Roman"/>
          <w:sz w:val="22"/>
          <w:szCs w:val="22"/>
        </w:rPr>
      </w:pPr>
      <w:r w:rsidRPr="00D77F35">
        <w:rPr>
          <w:rFonts w:ascii="Times New Roman" w:hAnsi="Times New Roman"/>
          <w:sz w:val="22"/>
          <w:szCs w:val="22"/>
        </w:rPr>
        <w:t>"</w:t>
      </w:r>
      <w:proofErr w:type="gramStart"/>
      <w:r w:rsidRPr="00D77F35">
        <w:rPr>
          <w:rFonts w:ascii="Times New Roman" w:hAnsi="Times New Roman"/>
          <w:sz w:val="22"/>
          <w:szCs w:val="22"/>
        </w:rPr>
        <w:t>person</w:t>
      </w:r>
      <w:proofErr w:type="gramEnd"/>
      <w:r w:rsidRPr="00D77F35">
        <w:rPr>
          <w:rFonts w:ascii="Times New Roman" w:hAnsi="Times New Roman"/>
          <w:sz w:val="22"/>
          <w:szCs w:val="22"/>
        </w:rPr>
        <w:t>" includes an organisation;</w:t>
      </w:r>
    </w:p>
    <w:p w:rsidR="00D54CD7" w:rsidRPr="00D77F35" w:rsidRDefault="00D54CD7" w:rsidP="005E4BE5">
      <w:pPr>
        <w:spacing w:line="360" w:lineRule="exact"/>
        <w:rPr>
          <w:rFonts w:ascii="Times New Roman" w:hAnsi="Times New Roman"/>
          <w:sz w:val="22"/>
          <w:szCs w:val="22"/>
        </w:rPr>
      </w:pPr>
      <w:r w:rsidRPr="00D77F35">
        <w:rPr>
          <w:rFonts w:ascii="Times New Roman" w:hAnsi="Times New Roman"/>
          <w:sz w:val="22"/>
          <w:szCs w:val="22"/>
        </w:rPr>
        <w:t>"Returning Officer" means a Returning Officer appointed as mentioned in paragraph 27(3)(c);</w:t>
      </w:r>
    </w:p>
    <w:p w:rsidR="00D77F35" w:rsidRPr="00D77F35" w:rsidRDefault="00D77F35" w:rsidP="008A1B31">
      <w:pPr>
        <w:spacing w:after="80" w:line="360" w:lineRule="exact"/>
        <w:rPr>
          <w:rFonts w:ascii="Times New Roman" w:hAnsi="Times New Roman"/>
          <w:sz w:val="22"/>
          <w:szCs w:val="22"/>
        </w:rPr>
      </w:pPr>
      <w:r w:rsidRPr="00D77F35">
        <w:rPr>
          <w:rFonts w:ascii="Times New Roman" w:hAnsi="Times New Roman"/>
          <w:sz w:val="22"/>
          <w:szCs w:val="22"/>
        </w:rPr>
        <w:t>"</w:t>
      </w:r>
      <w:proofErr w:type="gramStart"/>
      <w:r w:rsidRPr="00D77F35">
        <w:rPr>
          <w:rFonts w:ascii="Times New Roman" w:hAnsi="Times New Roman"/>
          <w:sz w:val="22"/>
          <w:szCs w:val="22"/>
        </w:rPr>
        <w:t>special</w:t>
      </w:r>
      <w:proofErr w:type="gramEnd"/>
      <w:r w:rsidRPr="00D77F35">
        <w:rPr>
          <w:rFonts w:ascii="Times New Roman" w:hAnsi="Times New Roman"/>
          <w:sz w:val="22"/>
          <w:szCs w:val="22"/>
        </w:rPr>
        <w:t xml:space="preserve"> resolution" means a resolution which: </w:t>
      </w:r>
    </w:p>
    <w:p w:rsidR="00D77F35" w:rsidRPr="00D77F35" w:rsidRDefault="00D77F35" w:rsidP="008A1B31">
      <w:pPr>
        <w:pStyle w:val="RulesPara"/>
        <w:ind w:left="992"/>
        <w:rPr>
          <w:szCs w:val="22"/>
        </w:rPr>
      </w:pPr>
      <w:r w:rsidRPr="00D77F35">
        <w:rPr>
          <w:szCs w:val="22"/>
        </w:rPr>
        <w:t>(a)</w:t>
      </w:r>
      <w:r w:rsidRPr="00D77F35">
        <w:rPr>
          <w:szCs w:val="22"/>
        </w:rPr>
        <w:tab/>
        <w:t xml:space="preserve">is passed at a general meeting of the Institute of which at least 21 days notice, accompanied by notice of intention to propose the resolution as a special resolution, has been given to the members; and </w:t>
      </w:r>
    </w:p>
    <w:p w:rsidR="00D77F35" w:rsidRPr="00D77F35" w:rsidRDefault="00D77F35" w:rsidP="008A1B31">
      <w:pPr>
        <w:pStyle w:val="RulesPara"/>
        <w:ind w:left="992"/>
        <w:rPr>
          <w:szCs w:val="22"/>
        </w:rPr>
      </w:pPr>
      <w:r w:rsidRPr="00D77F35">
        <w:rPr>
          <w:szCs w:val="22"/>
        </w:rPr>
        <w:t>(b)</w:t>
      </w:r>
      <w:r w:rsidRPr="00D77F35">
        <w:rPr>
          <w:szCs w:val="22"/>
        </w:rPr>
        <w:tab/>
      </w:r>
      <w:proofErr w:type="gramStart"/>
      <w:r w:rsidRPr="00D77F35">
        <w:rPr>
          <w:szCs w:val="22"/>
        </w:rPr>
        <w:t>is</w:t>
      </w:r>
      <w:proofErr w:type="gramEnd"/>
      <w:r w:rsidRPr="00D77F35">
        <w:rPr>
          <w:szCs w:val="22"/>
        </w:rPr>
        <w:t xml:space="preserve"> passed by at least three-quarters of those members of the Institute who, being entitled to vote, vote at the meeting in person or by proxy; </w:t>
      </w:r>
    </w:p>
    <w:p w:rsidR="00D54CD7" w:rsidRPr="00D77F35" w:rsidRDefault="00D54CD7" w:rsidP="005E4BE5">
      <w:pPr>
        <w:spacing w:line="360" w:lineRule="exact"/>
        <w:rPr>
          <w:rFonts w:ascii="Times New Roman" w:hAnsi="Times New Roman"/>
          <w:sz w:val="22"/>
          <w:szCs w:val="22"/>
        </w:rPr>
      </w:pPr>
      <w:r w:rsidRPr="00D77F35">
        <w:rPr>
          <w:rFonts w:ascii="Times New Roman" w:hAnsi="Times New Roman"/>
          <w:sz w:val="22"/>
          <w:szCs w:val="22"/>
        </w:rPr>
        <w:t>"Territory" means the Australian Capital Territory.</w:t>
      </w:r>
    </w:p>
    <w:p w:rsidR="00D54CD7" w:rsidRPr="00D77F35" w:rsidRDefault="00D54CD7" w:rsidP="008A1B31">
      <w:pPr>
        <w:spacing w:after="120" w:line="360" w:lineRule="exact"/>
        <w:rPr>
          <w:rFonts w:ascii="Times New Roman" w:hAnsi="Times New Roman"/>
          <w:sz w:val="22"/>
          <w:szCs w:val="22"/>
        </w:rPr>
      </w:pPr>
      <w:r w:rsidRPr="00D77F35">
        <w:rPr>
          <w:rFonts w:ascii="Times New Roman" w:hAnsi="Times New Roman"/>
          <w:b/>
          <w:sz w:val="22"/>
          <w:szCs w:val="22"/>
        </w:rPr>
        <w:lastRenderedPageBreak/>
        <w:t>(2)</w:t>
      </w:r>
      <w:r w:rsidRPr="00D77F35">
        <w:rPr>
          <w:rFonts w:ascii="Times New Roman" w:hAnsi="Times New Roman"/>
          <w:sz w:val="22"/>
          <w:szCs w:val="22"/>
        </w:rPr>
        <w:tab/>
        <w:t>In these Rules, unless the context otherwise requires:</w:t>
      </w:r>
    </w:p>
    <w:p w:rsidR="00D54CD7" w:rsidRPr="00D77F35" w:rsidRDefault="00D54CD7" w:rsidP="008A1B31">
      <w:pPr>
        <w:spacing w:after="120" w:line="360" w:lineRule="exact"/>
        <w:ind w:left="840" w:hanging="840"/>
        <w:rPr>
          <w:rFonts w:ascii="Times New Roman" w:hAnsi="Times New Roman"/>
          <w:sz w:val="22"/>
          <w:szCs w:val="22"/>
        </w:rPr>
      </w:pPr>
      <w:r w:rsidRPr="00D77F35">
        <w:rPr>
          <w:rFonts w:ascii="Times New Roman" w:hAnsi="Times New Roman"/>
          <w:sz w:val="22"/>
          <w:szCs w:val="22"/>
        </w:rPr>
        <w:t>(a)</w:t>
      </w:r>
      <w:r w:rsidRPr="00D77F35">
        <w:rPr>
          <w:rFonts w:ascii="Times New Roman" w:hAnsi="Times New Roman"/>
          <w:sz w:val="22"/>
          <w:szCs w:val="22"/>
        </w:rPr>
        <w:tab/>
      </w:r>
      <w:proofErr w:type="gramStart"/>
      <w:r w:rsidRPr="00D77F35">
        <w:rPr>
          <w:rFonts w:ascii="Times New Roman" w:hAnsi="Times New Roman"/>
          <w:sz w:val="22"/>
          <w:szCs w:val="22"/>
        </w:rPr>
        <w:t>where</w:t>
      </w:r>
      <w:proofErr w:type="gramEnd"/>
      <w:r w:rsidRPr="00D77F35">
        <w:rPr>
          <w:rFonts w:ascii="Times New Roman" w:hAnsi="Times New Roman"/>
          <w:sz w:val="22"/>
          <w:szCs w:val="22"/>
        </w:rPr>
        <w:t xml:space="preserve"> a word or phrase is given a particular meaning, other parts of speech and grammatical forms of that word or phrase have corresponding meanings;</w:t>
      </w:r>
    </w:p>
    <w:p w:rsidR="00D54CD7" w:rsidRPr="00D77F35" w:rsidRDefault="00D54CD7" w:rsidP="008A1B31">
      <w:pPr>
        <w:spacing w:after="120" w:line="360" w:lineRule="exact"/>
        <w:rPr>
          <w:rFonts w:ascii="Times New Roman" w:hAnsi="Times New Roman"/>
          <w:sz w:val="22"/>
          <w:szCs w:val="22"/>
        </w:rPr>
      </w:pPr>
      <w:r w:rsidRPr="00D77F35">
        <w:rPr>
          <w:rFonts w:ascii="Times New Roman" w:hAnsi="Times New Roman"/>
          <w:sz w:val="22"/>
          <w:szCs w:val="22"/>
        </w:rPr>
        <w:t>(b)</w:t>
      </w:r>
      <w:r w:rsidRPr="00D77F35">
        <w:rPr>
          <w:rFonts w:ascii="Times New Roman" w:hAnsi="Times New Roman"/>
          <w:sz w:val="22"/>
          <w:szCs w:val="22"/>
        </w:rPr>
        <w:tab/>
      </w:r>
      <w:proofErr w:type="gramStart"/>
      <w:r w:rsidRPr="00D77F35">
        <w:rPr>
          <w:rFonts w:ascii="Times New Roman" w:hAnsi="Times New Roman"/>
          <w:sz w:val="22"/>
          <w:szCs w:val="22"/>
        </w:rPr>
        <w:t>words</w:t>
      </w:r>
      <w:proofErr w:type="gramEnd"/>
      <w:r w:rsidRPr="00D77F35">
        <w:rPr>
          <w:rFonts w:ascii="Times New Roman" w:hAnsi="Times New Roman"/>
          <w:sz w:val="22"/>
          <w:szCs w:val="22"/>
        </w:rPr>
        <w:t xml:space="preserve"> importing a gender include each other gender; and</w:t>
      </w:r>
    </w:p>
    <w:p w:rsidR="00D54CD7" w:rsidRPr="00D77F35" w:rsidRDefault="00D54CD7" w:rsidP="008A1B31">
      <w:pPr>
        <w:spacing w:after="120" w:line="360" w:lineRule="exact"/>
        <w:ind w:left="840" w:hanging="840"/>
        <w:rPr>
          <w:rFonts w:ascii="Times New Roman" w:hAnsi="Times New Roman"/>
          <w:sz w:val="22"/>
          <w:szCs w:val="22"/>
        </w:rPr>
      </w:pPr>
      <w:r w:rsidRPr="00D77F35">
        <w:rPr>
          <w:rFonts w:ascii="Times New Roman" w:hAnsi="Times New Roman"/>
          <w:sz w:val="22"/>
          <w:szCs w:val="22"/>
        </w:rPr>
        <w:t>(c)</w:t>
      </w:r>
      <w:r w:rsidRPr="00D77F35">
        <w:rPr>
          <w:rFonts w:ascii="Times New Roman" w:hAnsi="Times New Roman"/>
          <w:sz w:val="22"/>
          <w:szCs w:val="22"/>
        </w:rPr>
        <w:tab/>
      </w:r>
      <w:proofErr w:type="gramStart"/>
      <w:r w:rsidRPr="00D77F35">
        <w:rPr>
          <w:rFonts w:ascii="Times New Roman" w:hAnsi="Times New Roman"/>
          <w:sz w:val="22"/>
          <w:szCs w:val="22"/>
        </w:rPr>
        <w:t>words</w:t>
      </w:r>
      <w:proofErr w:type="gramEnd"/>
      <w:r w:rsidRPr="00D77F35">
        <w:rPr>
          <w:rFonts w:ascii="Times New Roman" w:hAnsi="Times New Roman"/>
          <w:sz w:val="22"/>
          <w:szCs w:val="22"/>
        </w:rPr>
        <w:t xml:space="preserve"> in the singular number include the plural and words in the plural number include the singular.</w:t>
      </w:r>
    </w:p>
    <w:p w:rsidR="00D54CD7" w:rsidRPr="00D77F35" w:rsidRDefault="00D54CD7" w:rsidP="005E4BE5">
      <w:pPr>
        <w:spacing w:line="360" w:lineRule="exact"/>
        <w:rPr>
          <w:rFonts w:ascii="Times New Roman" w:hAnsi="Times New Roman"/>
          <w:sz w:val="22"/>
          <w:szCs w:val="22"/>
        </w:rPr>
      </w:pPr>
      <w:r w:rsidRPr="00D77F35">
        <w:rPr>
          <w:rFonts w:ascii="Times New Roman" w:hAnsi="Times New Roman"/>
          <w:b/>
          <w:sz w:val="22"/>
          <w:szCs w:val="22"/>
        </w:rPr>
        <w:t>(3)</w:t>
      </w:r>
      <w:r w:rsidRPr="00D77F35">
        <w:rPr>
          <w:rFonts w:ascii="Times New Roman" w:hAnsi="Times New Roman"/>
          <w:sz w:val="22"/>
          <w:szCs w:val="22"/>
        </w:rPr>
        <w:tab/>
        <w:t>A power conferred by these Rules may be exercised from time to time as the occasion requires.</w:t>
      </w:r>
    </w:p>
    <w:p w:rsidR="00D54CD7" w:rsidRPr="00D77F35" w:rsidRDefault="00D54CD7" w:rsidP="005E4BE5">
      <w:pPr>
        <w:spacing w:line="360" w:lineRule="exact"/>
        <w:rPr>
          <w:rFonts w:ascii="Times New Roman" w:hAnsi="Times New Roman"/>
          <w:b/>
          <w:sz w:val="22"/>
          <w:szCs w:val="22"/>
        </w:rPr>
      </w:pPr>
      <w:r w:rsidRPr="00D77F35">
        <w:rPr>
          <w:rFonts w:ascii="Times New Roman" w:hAnsi="Times New Roman"/>
          <w:b/>
          <w:sz w:val="22"/>
          <w:szCs w:val="22"/>
        </w:rPr>
        <w:t>Objects</w:t>
      </w:r>
    </w:p>
    <w:p w:rsidR="00D54CD7" w:rsidRPr="00D77F35" w:rsidRDefault="00D54CD7" w:rsidP="005E4BE5">
      <w:pPr>
        <w:spacing w:line="360" w:lineRule="exact"/>
        <w:rPr>
          <w:rFonts w:ascii="Times New Roman" w:hAnsi="Times New Roman"/>
          <w:sz w:val="22"/>
          <w:szCs w:val="22"/>
        </w:rPr>
      </w:pPr>
      <w:r w:rsidRPr="00D77F35">
        <w:rPr>
          <w:rFonts w:ascii="Times New Roman" w:hAnsi="Times New Roman"/>
          <w:b/>
          <w:sz w:val="22"/>
          <w:szCs w:val="22"/>
        </w:rPr>
        <w:t>3.</w:t>
      </w:r>
      <w:r w:rsidRPr="00D77F35">
        <w:rPr>
          <w:rFonts w:ascii="Times New Roman" w:hAnsi="Times New Roman"/>
          <w:sz w:val="22"/>
          <w:szCs w:val="22"/>
        </w:rPr>
        <w:tab/>
        <w:t>The objects of the Institute are:</w:t>
      </w:r>
    </w:p>
    <w:p w:rsidR="00D54CD7" w:rsidRPr="00D77F35" w:rsidRDefault="00D54CD7" w:rsidP="008A1B31">
      <w:pPr>
        <w:spacing w:after="120" w:line="360" w:lineRule="exact"/>
        <w:rPr>
          <w:rFonts w:ascii="Times New Roman" w:hAnsi="Times New Roman"/>
          <w:sz w:val="22"/>
          <w:szCs w:val="22"/>
        </w:rPr>
      </w:pPr>
      <w:r w:rsidRPr="00D77F35">
        <w:rPr>
          <w:rFonts w:ascii="Times New Roman" w:hAnsi="Times New Roman"/>
          <w:sz w:val="22"/>
          <w:szCs w:val="22"/>
        </w:rPr>
        <w:t>(a)</w:t>
      </w:r>
      <w:r w:rsidRPr="00D77F35">
        <w:rPr>
          <w:rFonts w:ascii="Times New Roman" w:hAnsi="Times New Roman"/>
          <w:sz w:val="22"/>
          <w:szCs w:val="22"/>
        </w:rPr>
        <w:tab/>
      </w:r>
      <w:proofErr w:type="gramStart"/>
      <w:r w:rsidRPr="00D77F35">
        <w:rPr>
          <w:rFonts w:ascii="Times New Roman" w:hAnsi="Times New Roman"/>
          <w:sz w:val="22"/>
          <w:szCs w:val="22"/>
        </w:rPr>
        <w:t>to</w:t>
      </w:r>
      <w:proofErr w:type="gramEnd"/>
      <w:r w:rsidRPr="00D77F35">
        <w:rPr>
          <w:rFonts w:ascii="Times New Roman" w:hAnsi="Times New Roman"/>
          <w:sz w:val="22"/>
          <w:szCs w:val="22"/>
        </w:rPr>
        <w:t xml:space="preserve"> promote knowledge of and interest in administrative law;</w:t>
      </w:r>
    </w:p>
    <w:p w:rsidR="00D54CD7" w:rsidRPr="00D77F35" w:rsidRDefault="00D54CD7" w:rsidP="008A1B31">
      <w:pPr>
        <w:spacing w:after="120" w:line="360" w:lineRule="exact"/>
        <w:ind w:left="840" w:hanging="840"/>
        <w:rPr>
          <w:rFonts w:ascii="Times New Roman" w:hAnsi="Times New Roman"/>
          <w:sz w:val="22"/>
          <w:szCs w:val="22"/>
        </w:rPr>
      </w:pPr>
      <w:r w:rsidRPr="00D77F35">
        <w:rPr>
          <w:rFonts w:ascii="Times New Roman" w:hAnsi="Times New Roman"/>
          <w:sz w:val="22"/>
          <w:szCs w:val="22"/>
        </w:rPr>
        <w:t>(b)</w:t>
      </w:r>
      <w:r w:rsidRPr="00D77F35">
        <w:rPr>
          <w:rFonts w:ascii="Times New Roman" w:hAnsi="Times New Roman"/>
          <w:sz w:val="22"/>
          <w:szCs w:val="22"/>
        </w:rPr>
        <w:tab/>
        <w:t>to provide a forum for the exchange of information and opinions on aspects of administrative law and administrative practices among persons involved in, affected by, or interested in, administrative law or administrative practices;</w:t>
      </w:r>
    </w:p>
    <w:p w:rsidR="00D54CD7" w:rsidRPr="00D77F35" w:rsidRDefault="00D54CD7" w:rsidP="008A1B31">
      <w:pPr>
        <w:spacing w:after="120" w:line="360" w:lineRule="exact"/>
        <w:ind w:left="840" w:hanging="840"/>
        <w:rPr>
          <w:rFonts w:ascii="Times New Roman" w:hAnsi="Times New Roman"/>
          <w:sz w:val="22"/>
          <w:szCs w:val="22"/>
        </w:rPr>
      </w:pPr>
      <w:r w:rsidRPr="00D77F35">
        <w:rPr>
          <w:rFonts w:ascii="Times New Roman" w:hAnsi="Times New Roman"/>
          <w:sz w:val="22"/>
          <w:szCs w:val="22"/>
        </w:rPr>
        <w:t>(c)</w:t>
      </w:r>
      <w:r w:rsidRPr="00D77F35">
        <w:rPr>
          <w:rFonts w:ascii="Times New Roman" w:hAnsi="Times New Roman"/>
          <w:sz w:val="22"/>
          <w:szCs w:val="22"/>
        </w:rPr>
        <w:tab/>
      </w:r>
      <w:proofErr w:type="gramStart"/>
      <w:r w:rsidRPr="00D77F35">
        <w:rPr>
          <w:rFonts w:ascii="Times New Roman" w:hAnsi="Times New Roman"/>
          <w:sz w:val="22"/>
          <w:szCs w:val="22"/>
        </w:rPr>
        <w:t>to</w:t>
      </w:r>
      <w:proofErr w:type="gramEnd"/>
      <w:r w:rsidRPr="00D77F35">
        <w:rPr>
          <w:rFonts w:ascii="Times New Roman" w:hAnsi="Times New Roman"/>
          <w:sz w:val="22"/>
          <w:szCs w:val="22"/>
        </w:rPr>
        <w:t xml:space="preserve"> disseminate information about administrative law and, in particular, current developments in administrative law;</w:t>
      </w:r>
    </w:p>
    <w:p w:rsidR="00D54CD7" w:rsidRPr="00D77F35" w:rsidRDefault="00D54CD7" w:rsidP="008A1B31">
      <w:pPr>
        <w:spacing w:after="120" w:line="360" w:lineRule="exact"/>
        <w:ind w:left="840" w:hanging="840"/>
        <w:rPr>
          <w:rFonts w:ascii="Times New Roman" w:hAnsi="Times New Roman"/>
          <w:sz w:val="22"/>
          <w:szCs w:val="22"/>
        </w:rPr>
      </w:pPr>
      <w:r w:rsidRPr="00D77F35">
        <w:rPr>
          <w:rFonts w:ascii="Times New Roman" w:hAnsi="Times New Roman"/>
          <w:sz w:val="22"/>
          <w:szCs w:val="22"/>
        </w:rPr>
        <w:t>(d)</w:t>
      </w:r>
      <w:r w:rsidRPr="00D77F35">
        <w:rPr>
          <w:rFonts w:ascii="Times New Roman" w:hAnsi="Times New Roman"/>
          <w:sz w:val="22"/>
          <w:szCs w:val="22"/>
        </w:rPr>
        <w:tab/>
      </w:r>
      <w:proofErr w:type="gramStart"/>
      <w:r w:rsidRPr="00D77F35">
        <w:rPr>
          <w:rFonts w:ascii="Times New Roman" w:hAnsi="Times New Roman"/>
          <w:sz w:val="22"/>
          <w:szCs w:val="22"/>
        </w:rPr>
        <w:t>to</w:t>
      </w:r>
      <w:proofErr w:type="gramEnd"/>
      <w:r w:rsidRPr="00D77F35">
        <w:rPr>
          <w:rFonts w:ascii="Times New Roman" w:hAnsi="Times New Roman"/>
          <w:sz w:val="22"/>
          <w:szCs w:val="22"/>
        </w:rPr>
        <w:t xml:space="preserve"> publish and encourage the publication of papers, articles and commentaries about administrative law;</w:t>
      </w:r>
    </w:p>
    <w:p w:rsidR="00D54CD7" w:rsidRPr="00D77F35" w:rsidRDefault="00D54CD7" w:rsidP="008A1B31">
      <w:pPr>
        <w:spacing w:after="120" w:line="360" w:lineRule="exact"/>
        <w:ind w:left="840" w:hanging="840"/>
        <w:rPr>
          <w:rFonts w:ascii="Times New Roman" w:hAnsi="Times New Roman"/>
          <w:sz w:val="22"/>
          <w:szCs w:val="22"/>
        </w:rPr>
      </w:pPr>
      <w:r w:rsidRPr="00D77F35">
        <w:rPr>
          <w:rFonts w:ascii="Times New Roman" w:hAnsi="Times New Roman"/>
          <w:sz w:val="22"/>
          <w:szCs w:val="22"/>
        </w:rPr>
        <w:t>(e)</w:t>
      </w:r>
      <w:r w:rsidRPr="00D77F35">
        <w:rPr>
          <w:rFonts w:ascii="Times New Roman" w:hAnsi="Times New Roman"/>
          <w:sz w:val="22"/>
          <w:szCs w:val="22"/>
        </w:rPr>
        <w:tab/>
      </w:r>
      <w:proofErr w:type="gramStart"/>
      <w:r w:rsidRPr="00D77F35">
        <w:rPr>
          <w:rFonts w:ascii="Times New Roman" w:hAnsi="Times New Roman"/>
          <w:sz w:val="22"/>
          <w:szCs w:val="22"/>
        </w:rPr>
        <w:t>to</w:t>
      </w:r>
      <w:proofErr w:type="gramEnd"/>
      <w:r w:rsidRPr="00D77F35">
        <w:rPr>
          <w:rFonts w:ascii="Times New Roman" w:hAnsi="Times New Roman"/>
          <w:sz w:val="22"/>
          <w:szCs w:val="22"/>
        </w:rPr>
        <w:t xml:space="preserve"> promote lectures, seminars and conferences about administrative law;</w:t>
      </w:r>
    </w:p>
    <w:p w:rsidR="00D54CD7" w:rsidRPr="00D77F35" w:rsidRDefault="00D54CD7" w:rsidP="008A1B31">
      <w:pPr>
        <w:spacing w:after="120" w:line="360" w:lineRule="exact"/>
        <w:ind w:left="840" w:hanging="840"/>
        <w:rPr>
          <w:rFonts w:ascii="Times New Roman" w:hAnsi="Times New Roman"/>
          <w:sz w:val="22"/>
          <w:szCs w:val="22"/>
        </w:rPr>
      </w:pPr>
      <w:r w:rsidRPr="00D77F35">
        <w:rPr>
          <w:rFonts w:ascii="Times New Roman" w:hAnsi="Times New Roman"/>
          <w:sz w:val="22"/>
          <w:szCs w:val="22"/>
        </w:rPr>
        <w:t>(f)</w:t>
      </w:r>
      <w:r w:rsidRPr="00D77F35">
        <w:rPr>
          <w:rFonts w:ascii="Times New Roman" w:hAnsi="Times New Roman"/>
          <w:sz w:val="22"/>
          <w:szCs w:val="22"/>
        </w:rPr>
        <w:tab/>
      </w:r>
      <w:proofErr w:type="gramStart"/>
      <w:r w:rsidRPr="00D77F35">
        <w:rPr>
          <w:rFonts w:ascii="Times New Roman" w:hAnsi="Times New Roman"/>
          <w:sz w:val="22"/>
          <w:szCs w:val="22"/>
        </w:rPr>
        <w:t>to</w:t>
      </w:r>
      <w:proofErr w:type="gramEnd"/>
      <w:r w:rsidRPr="00D77F35">
        <w:rPr>
          <w:rFonts w:ascii="Times New Roman" w:hAnsi="Times New Roman"/>
          <w:sz w:val="22"/>
          <w:szCs w:val="22"/>
        </w:rPr>
        <w:t xml:space="preserve"> make and disseminate reports, commentaries and submissions on aspects of administrative law and administrative practices; and</w:t>
      </w:r>
    </w:p>
    <w:p w:rsidR="00D54CD7" w:rsidRPr="00D77F35" w:rsidRDefault="00D54CD7" w:rsidP="008A1B31">
      <w:pPr>
        <w:spacing w:after="120" w:line="360" w:lineRule="exact"/>
        <w:ind w:left="840" w:hanging="840"/>
        <w:rPr>
          <w:rFonts w:ascii="Times New Roman" w:hAnsi="Times New Roman"/>
          <w:sz w:val="22"/>
          <w:szCs w:val="22"/>
        </w:rPr>
      </w:pPr>
      <w:r w:rsidRPr="00D77F35">
        <w:rPr>
          <w:rFonts w:ascii="Times New Roman" w:hAnsi="Times New Roman"/>
          <w:sz w:val="22"/>
          <w:szCs w:val="22"/>
        </w:rPr>
        <w:t>(g)</w:t>
      </w:r>
      <w:r w:rsidRPr="00D77F35">
        <w:rPr>
          <w:rFonts w:ascii="Times New Roman" w:hAnsi="Times New Roman"/>
          <w:sz w:val="22"/>
          <w:szCs w:val="22"/>
        </w:rPr>
        <w:tab/>
      </w:r>
      <w:proofErr w:type="gramStart"/>
      <w:r w:rsidRPr="00D77F35">
        <w:rPr>
          <w:rFonts w:ascii="Times New Roman" w:hAnsi="Times New Roman"/>
          <w:sz w:val="22"/>
          <w:szCs w:val="22"/>
        </w:rPr>
        <w:t>to</w:t>
      </w:r>
      <w:proofErr w:type="gramEnd"/>
      <w:r w:rsidRPr="00D77F35">
        <w:rPr>
          <w:rFonts w:ascii="Times New Roman" w:hAnsi="Times New Roman"/>
          <w:sz w:val="22"/>
          <w:szCs w:val="22"/>
        </w:rPr>
        <w:t xml:space="preserve"> co-operate with institutions of academic learning, and with other persons having an interest in administrative law or administrative practices, in promoting the objects referred to in paragraphs (a) to (f).</w:t>
      </w:r>
    </w:p>
    <w:p w:rsidR="00D54CD7" w:rsidRPr="00D77F35" w:rsidRDefault="00D54CD7" w:rsidP="005E4BE5">
      <w:pPr>
        <w:spacing w:line="360" w:lineRule="exact"/>
        <w:rPr>
          <w:rFonts w:ascii="Times New Roman" w:hAnsi="Times New Roman"/>
          <w:b/>
          <w:sz w:val="22"/>
          <w:szCs w:val="22"/>
        </w:rPr>
      </w:pPr>
      <w:r w:rsidRPr="00D77F35">
        <w:rPr>
          <w:rFonts w:ascii="Times New Roman" w:hAnsi="Times New Roman"/>
          <w:b/>
          <w:sz w:val="22"/>
          <w:szCs w:val="22"/>
        </w:rPr>
        <w:t>Powers</w:t>
      </w:r>
    </w:p>
    <w:p w:rsidR="00D54CD7" w:rsidRPr="00D77F35" w:rsidRDefault="00D54CD7" w:rsidP="008A1B31">
      <w:pPr>
        <w:spacing w:after="120" w:line="360" w:lineRule="exact"/>
        <w:rPr>
          <w:rFonts w:ascii="Times New Roman" w:hAnsi="Times New Roman"/>
          <w:sz w:val="22"/>
          <w:szCs w:val="22"/>
        </w:rPr>
      </w:pPr>
      <w:r w:rsidRPr="00D77F35">
        <w:rPr>
          <w:rFonts w:ascii="Times New Roman" w:hAnsi="Times New Roman"/>
          <w:b/>
          <w:sz w:val="22"/>
          <w:szCs w:val="22"/>
        </w:rPr>
        <w:t>4.</w:t>
      </w:r>
      <w:r w:rsidRPr="00D77F35">
        <w:rPr>
          <w:rFonts w:ascii="Times New Roman" w:hAnsi="Times New Roman"/>
          <w:sz w:val="22"/>
          <w:szCs w:val="22"/>
        </w:rPr>
        <w:tab/>
        <w:t>In addition to the powers conferred on the Institute under the Associations Incorporation Act, the Institute has all such powers as are necessary or convenient to carry out its objects and, in particular, power:</w:t>
      </w:r>
    </w:p>
    <w:p w:rsidR="00D54CD7" w:rsidRPr="00D77F35" w:rsidRDefault="00D54CD7" w:rsidP="008A1B31">
      <w:pPr>
        <w:spacing w:after="120" w:line="360" w:lineRule="exact"/>
        <w:rPr>
          <w:rFonts w:ascii="Times New Roman" w:hAnsi="Times New Roman"/>
          <w:sz w:val="22"/>
          <w:szCs w:val="22"/>
        </w:rPr>
      </w:pPr>
      <w:r w:rsidRPr="00D77F35">
        <w:rPr>
          <w:rFonts w:ascii="Times New Roman" w:hAnsi="Times New Roman"/>
          <w:sz w:val="22"/>
          <w:szCs w:val="22"/>
        </w:rPr>
        <w:t>(a)</w:t>
      </w:r>
      <w:r w:rsidRPr="00D77F35">
        <w:rPr>
          <w:rFonts w:ascii="Times New Roman" w:hAnsi="Times New Roman"/>
          <w:sz w:val="22"/>
          <w:szCs w:val="22"/>
        </w:rPr>
        <w:tab/>
      </w:r>
      <w:proofErr w:type="gramStart"/>
      <w:r w:rsidRPr="00D77F35">
        <w:rPr>
          <w:rFonts w:ascii="Times New Roman" w:hAnsi="Times New Roman"/>
          <w:sz w:val="22"/>
          <w:szCs w:val="22"/>
        </w:rPr>
        <w:t>to</w:t>
      </w:r>
      <w:proofErr w:type="gramEnd"/>
      <w:r w:rsidRPr="00D77F35">
        <w:rPr>
          <w:rFonts w:ascii="Times New Roman" w:hAnsi="Times New Roman"/>
          <w:sz w:val="22"/>
          <w:szCs w:val="22"/>
        </w:rPr>
        <w:t xml:space="preserve"> enter into contracts;</w:t>
      </w:r>
    </w:p>
    <w:p w:rsidR="00D54CD7" w:rsidRPr="00D77F35" w:rsidRDefault="00D54CD7" w:rsidP="008A1B31">
      <w:pPr>
        <w:spacing w:after="120" w:line="360" w:lineRule="exact"/>
        <w:rPr>
          <w:rFonts w:ascii="Times New Roman" w:hAnsi="Times New Roman"/>
          <w:sz w:val="22"/>
          <w:szCs w:val="22"/>
        </w:rPr>
      </w:pPr>
      <w:r w:rsidRPr="00D77F35">
        <w:rPr>
          <w:rFonts w:ascii="Times New Roman" w:hAnsi="Times New Roman"/>
          <w:sz w:val="22"/>
          <w:szCs w:val="22"/>
        </w:rPr>
        <w:t>(b)</w:t>
      </w:r>
      <w:r w:rsidRPr="00D77F35">
        <w:rPr>
          <w:rFonts w:ascii="Times New Roman" w:hAnsi="Times New Roman"/>
          <w:sz w:val="22"/>
          <w:szCs w:val="22"/>
        </w:rPr>
        <w:tab/>
      </w:r>
      <w:proofErr w:type="gramStart"/>
      <w:r w:rsidRPr="00D77F35">
        <w:rPr>
          <w:rFonts w:ascii="Times New Roman" w:hAnsi="Times New Roman"/>
          <w:sz w:val="22"/>
          <w:szCs w:val="22"/>
        </w:rPr>
        <w:t>to</w:t>
      </w:r>
      <w:proofErr w:type="gramEnd"/>
      <w:r w:rsidRPr="00D77F35">
        <w:rPr>
          <w:rFonts w:ascii="Times New Roman" w:hAnsi="Times New Roman"/>
          <w:sz w:val="22"/>
          <w:szCs w:val="22"/>
        </w:rPr>
        <w:t xml:space="preserve"> construct, maintain and alter any buildings or works;</w:t>
      </w:r>
    </w:p>
    <w:p w:rsidR="00D54CD7" w:rsidRPr="00D77F35" w:rsidRDefault="00D54CD7" w:rsidP="008A1B31">
      <w:pPr>
        <w:spacing w:after="120" w:line="360" w:lineRule="exact"/>
        <w:ind w:left="840" w:hanging="840"/>
        <w:rPr>
          <w:rFonts w:ascii="Times New Roman" w:hAnsi="Times New Roman"/>
          <w:sz w:val="22"/>
          <w:szCs w:val="22"/>
        </w:rPr>
      </w:pPr>
      <w:r w:rsidRPr="00D77F35">
        <w:rPr>
          <w:rFonts w:ascii="Times New Roman" w:hAnsi="Times New Roman"/>
          <w:sz w:val="22"/>
          <w:szCs w:val="22"/>
        </w:rPr>
        <w:t>(c)</w:t>
      </w:r>
      <w:r w:rsidRPr="00D77F35">
        <w:rPr>
          <w:rFonts w:ascii="Times New Roman" w:hAnsi="Times New Roman"/>
          <w:sz w:val="22"/>
          <w:szCs w:val="22"/>
        </w:rPr>
        <w:tab/>
      </w:r>
      <w:proofErr w:type="gramStart"/>
      <w:r w:rsidRPr="00D77F35">
        <w:rPr>
          <w:rFonts w:ascii="Times New Roman" w:hAnsi="Times New Roman"/>
          <w:sz w:val="22"/>
          <w:szCs w:val="22"/>
        </w:rPr>
        <w:t>to</w:t>
      </w:r>
      <w:proofErr w:type="gramEnd"/>
      <w:r w:rsidRPr="00D77F35">
        <w:rPr>
          <w:rFonts w:ascii="Times New Roman" w:hAnsi="Times New Roman"/>
          <w:sz w:val="22"/>
          <w:szCs w:val="22"/>
        </w:rPr>
        <w:t xml:space="preserve"> draw, make, accept, endorse, discount and issue bills of exchange, promissory notes, cheques and other negotiable instruments;</w:t>
      </w:r>
    </w:p>
    <w:p w:rsidR="00D54CD7" w:rsidRPr="00D77F35" w:rsidRDefault="00D54CD7" w:rsidP="008A1B31">
      <w:pPr>
        <w:spacing w:after="120" w:line="360" w:lineRule="exact"/>
        <w:ind w:left="840" w:hanging="840"/>
        <w:rPr>
          <w:rFonts w:ascii="Times New Roman" w:hAnsi="Times New Roman"/>
          <w:sz w:val="22"/>
          <w:szCs w:val="22"/>
        </w:rPr>
      </w:pPr>
      <w:r w:rsidRPr="00D77F35">
        <w:rPr>
          <w:rFonts w:ascii="Times New Roman" w:hAnsi="Times New Roman"/>
          <w:sz w:val="22"/>
          <w:szCs w:val="22"/>
        </w:rPr>
        <w:t>(d)</w:t>
      </w:r>
      <w:r w:rsidRPr="00D77F35">
        <w:rPr>
          <w:rFonts w:ascii="Times New Roman" w:hAnsi="Times New Roman"/>
          <w:sz w:val="22"/>
          <w:szCs w:val="22"/>
        </w:rPr>
        <w:tab/>
        <w:t>to invest money of the Institute not immediately required for any of its objects in any manner in which trustees are authorised by law to administer money held on trust;</w:t>
      </w:r>
    </w:p>
    <w:p w:rsidR="00D54CD7" w:rsidRPr="00D77F35" w:rsidRDefault="00D54CD7" w:rsidP="008A1B31">
      <w:pPr>
        <w:spacing w:after="120" w:line="360" w:lineRule="exact"/>
        <w:ind w:left="840" w:hanging="840"/>
        <w:rPr>
          <w:rFonts w:ascii="Times New Roman" w:hAnsi="Times New Roman"/>
          <w:sz w:val="22"/>
          <w:szCs w:val="22"/>
        </w:rPr>
      </w:pPr>
      <w:r w:rsidRPr="00D77F35">
        <w:rPr>
          <w:rFonts w:ascii="Times New Roman" w:hAnsi="Times New Roman"/>
          <w:sz w:val="22"/>
          <w:szCs w:val="22"/>
        </w:rPr>
        <w:t>(e)</w:t>
      </w:r>
      <w:r w:rsidRPr="00D77F35">
        <w:rPr>
          <w:rFonts w:ascii="Times New Roman" w:hAnsi="Times New Roman"/>
          <w:sz w:val="22"/>
          <w:szCs w:val="22"/>
        </w:rPr>
        <w:tab/>
        <w:t>to establish and support, or aid in the establishment and support of, associations, institutions, funds, trusts and schemes for the purpose of benefiting employees or past employees of the Institute and their dependants and to make payments towards insurance for any of those purposes;</w:t>
      </w:r>
    </w:p>
    <w:p w:rsidR="00D54CD7" w:rsidRPr="00D77F35" w:rsidRDefault="00D54CD7" w:rsidP="008A1B31">
      <w:pPr>
        <w:spacing w:after="120" w:line="360" w:lineRule="exact"/>
        <w:ind w:left="840" w:hanging="840"/>
        <w:rPr>
          <w:rFonts w:ascii="Times New Roman" w:hAnsi="Times New Roman"/>
          <w:sz w:val="22"/>
          <w:szCs w:val="22"/>
        </w:rPr>
      </w:pPr>
      <w:r w:rsidRPr="00D77F35">
        <w:rPr>
          <w:rFonts w:ascii="Times New Roman" w:hAnsi="Times New Roman"/>
          <w:sz w:val="22"/>
          <w:szCs w:val="22"/>
        </w:rPr>
        <w:t>(f)</w:t>
      </w:r>
      <w:r w:rsidRPr="00D77F35">
        <w:rPr>
          <w:rFonts w:ascii="Times New Roman" w:hAnsi="Times New Roman"/>
          <w:sz w:val="22"/>
          <w:szCs w:val="22"/>
        </w:rPr>
        <w:tab/>
      </w:r>
      <w:proofErr w:type="gramStart"/>
      <w:r w:rsidRPr="00D77F35">
        <w:rPr>
          <w:rFonts w:ascii="Times New Roman" w:hAnsi="Times New Roman"/>
          <w:sz w:val="22"/>
          <w:szCs w:val="22"/>
        </w:rPr>
        <w:t>to</w:t>
      </w:r>
      <w:proofErr w:type="gramEnd"/>
      <w:r w:rsidRPr="00D77F35">
        <w:rPr>
          <w:rFonts w:ascii="Times New Roman" w:hAnsi="Times New Roman"/>
          <w:sz w:val="22"/>
          <w:szCs w:val="22"/>
        </w:rPr>
        <w:t xml:space="preserve"> acquire a library of books and periodicals about administrative law and administrative practices;</w:t>
      </w:r>
    </w:p>
    <w:p w:rsidR="00D54CD7" w:rsidRPr="00D77F35" w:rsidRDefault="00D54CD7" w:rsidP="008A1B31">
      <w:pPr>
        <w:spacing w:after="120" w:line="360" w:lineRule="exact"/>
        <w:ind w:left="840" w:hanging="840"/>
        <w:rPr>
          <w:rFonts w:ascii="Times New Roman" w:hAnsi="Times New Roman"/>
          <w:sz w:val="22"/>
          <w:szCs w:val="22"/>
        </w:rPr>
      </w:pPr>
      <w:r w:rsidRPr="00D77F35">
        <w:rPr>
          <w:rFonts w:ascii="Times New Roman" w:hAnsi="Times New Roman"/>
          <w:sz w:val="22"/>
          <w:szCs w:val="22"/>
        </w:rPr>
        <w:lastRenderedPageBreak/>
        <w:t>(g)</w:t>
      </w:r>
      <w:r w:rsidRPr="00D77F35">
        <w:rPr>
          <w:rFonts w:ascii="Times New Roman" w:hAnsi="Times New Roman"/>
          <w:sz w:val="22"/>
          <w:szCs w:val="22"/>
        </w:rPr>
        <w:tab/>
        <w:t>to make gifts to institutions engaged in the teaching of, or research into, administrative law or administrative practices and to make grants or award scholarships and prizes to persons who are, or have been, studying, teaching or engaging in research at such institutions;</w:t>
      </w:r>
    </w:p>
    <w:p w:rsidR="00D54CD7" w:rsidRPr="00D77F35" w:rsidRDefault="00D54CD7" w:rsidP="008A1B31">
      <w:pPr>
        <w:spacing w:after="120" w:line="360" w:lineRule="exact"/>
        <w:ind w:left="840" w:hanging="840"/>
        <w:rPr>
          <w:rFonts w:ascii="Times New Roman" w:hAnsi="Times New Roman"/>
          <w:sz w:val="22"/>
          <w:szCs w:val="22"/>
        </w:rPr>
      </w:pPr>
      <w:r w:rsidRPr="00D77F35">
        <w:rPr>
          <w:rFonts w:ascii="Times New Roman" w:hAnsi="Times New Roman"/>
          <w:sz w:val="22"/>
          <w:szCs w:val="22"/>
        </w:rPr>
        <w:t>(h)</w:t>
      </w:r>
      <w:r w:rsidRPr="00D77F35">
        <w:rPr>
          <w:rFonts w:ascii="Times New Roman" w:hAnsi="Times New Roman"/>
          <w:sz w:val="22"/>
          <w:szCs w:val="22"/>
        </w:rPr>
        <w:tab/>
      </w:r>
      <w:proofErr w:type="gramStart"/>
      <w:r w:rsidRPr="00D77F35">
        <w:rPr>
          <w:rFonts w:ascii="Times New Roman" w:hAnsi="Times New Roman"/>
          <w:sz w:val="22"/>
          <w:szCs w:val="22"/>
        </w:rPr>
        <w:t>to</w:t>
      </w:r>
      <w:proofErr w:type="gramEnd"/>
      <w:r w:rsidRPr="00D77F35">
        <w:rPr>
          <w:rFonts w:ascii="Times New Roman" w:hAnsi="Times New Roman"/>
          <w:sz w:val="22"/>
          <w:szCs w:val="22"/>
        </w:rPr>
        <w:t xml:space="preserve"> solicit and accept gifts, grants, devises and bequests, whether on trust or otherwise, and to act as trustee of money or other property vested in the Institute on trust;</w:t>
      </w:r>
    </w:p>
    <w:p w:rsidR="00D54CD7" w:rsidRPr="00D77F35" w:rsidRDefault="00D54CD7" w:rsidP="008A1B31">
      <w:pPr>
        <w:spacing w:after="120" w:line="360" w:lineRule="exact"/>
        <w:rPr>
          <w:rFonts w:ascii="Times New Roman" w:hAnsi="Times New Roman"/>
          <w:sz w:val="22"/>
          <w:szCs w:val="22"/>
        </w:rPr>
      </w:pPr>
      <w:r w:rsidRPr="00D77F35">
        <w:rPr>
          <w:rFonts w:ascii="Times New Roman" w:hAnsi="Times New Roman"/>
          <w:sz w:val="22"/>
          <w:szCs w:val="22"/>
        </w:rPr>
        <w:t>(i)</w:t>
      </w:r>
      <w:r w:rsidRPr="00D77F35">
        <w:rPr>
          <w:rFonts w:ascii="Times New Roman" w:hAnsi="Times New Roman"/>
          <w:sz w:val="22"/>
          <w:szCs w:val="22"/>
        </w:rPr>
        <w:tab/>
      </w:r>
      <w:proofErr w:type="gramStart"/>
      <w:r w:rsidRPr="00D77F35">
        <w:rPr>
          <w:rFonts w:ascii="Times New Roman" w:hAnsi="Times New Roman"/>
          <w:sz w:val="22"/>
          <w:szCs w:val="22"/>
        </w:rPr>
        <w:t>to</w:t>
      </w:r>
      <w:proofErr w:type="gramEnd"/>
      <w:r w:rsidRPr="00D77F35">
        <w:rPr>
          <w:rFonts w:ascii="Times New Roman" w:hAnsi="Times New Roman"/>
          <w:sz w:val="22"/>
          <w:szCs w:val="22"/>
        </w:rPr>
        <w:t xml:space="preserve"> employ staff;</w:t>
      </w:r>
    </w:p>
    <w:p w:rsidR="00D54CD7" w:rsidRPr="00D77F35" w:rsidRDefault="00D54CD7" w:rsidP="008A1B31">
      <w:pPr>
        <w:spacing w:after="120" w:line="360" w:lineRule="exact"/>
        <w:rPr>
          <w:rFonts w:ascii="Times New Roman" w:hAnsi="Times New Roman"/>
          <w:sz w:val="22"/>
          <w:szCs w:val="22"/>
        </w:rPr>
      </w:pPr>
      <w:r w:rsidRPr="00D77F35">
        <w:rPr>
          <w:rFonts w:ascii="Times New Roman" w:hAnsi="Times New Roman"/>
          <w:sz w:val="22"/>
          <w:szCs w:val="22"/>
        </w:rPr>
        <w:t>(j)</w:t>
      </w:r>
      <w:r w:rsidRPr="00D77F35">
        <w:rPr>
          <w:rFonts w:ascii="Times New Roman" w:hAnsi="Times New Roman"/>
          <w:sz w:val="22"/>
          <w:szCs w:val="22"/>
        </w:rPr>
        <w:tab/>
      </w:r>
      <w:proofErr w:type="gramStart"/>
      <w:r w:rsidRPr="00D77F35">
        <w:rPr>
          <w:rFonts w:ascii="Times New Roman" w:hAnsi="Times New Roman"/>
          <w:sz w:val="22"/>
          <w:szCs w:val="22"/>
        </w:rPr>
        <w:t>to</w:t>
      </w:r>
      <w:proofErr w:type="gramEnd"/>
      <w:r w:rsidRPr="00D77F35">
        <w:rPr>
          <w:rFonts w:ascii="Times New Roman" w:hAnsi="Times New Roman"/>
          <w:sz w:val="22"/>
          <w:szCs w:val="22"/>
        </w:rPr>
        <w:t xml:space="preserve"> engage consultants; and</w:t>
      </w:r>
    </w:p>
    <w:p w:rsidR="00D54CD7" w:rsidRPr="00D77F35" w:rsidRDefault="00D54CD7" w:rsidP="008A1B31">
      <w:pPr>
        <w:spacing w:after="120" w:line="360" w:lineRule="exact"/>
        <w:rPr>
          <w:rFonts w:ascii="Times New Roman" w:hAnsi="Times New Roman"/>
          <w:sz w:val="22"/>
          <w:szCs w:val="22"/>
        </w:rPr>
      </w:pPr>
      <w:r w:rsidRPr="00D77F35">
        <w:rPr>
          <w:rFonts w:ascii="Times New Roman" w:hAnsi="Times New Roman"/>
          <w:sz w:val="22"/>
          <w:szCs w:val="22"/>
        </w:rPr>
        <w:t>(k)</w:t>
      </w:r>
      <w:r w:rsidRPr="00D77F35">
        <w:rPr>
          <w:rFonts w:ascii="Times New Roman" w:hAnsi="Times New Roman"/>
          <w:sz w:val="22"/>
          <w:szCs w:val="22"/>
        </w:rPr>
        <w:tab/>
      </w:r>
      <w:proofErr w:type="gramStart"/>
      <w:r w:rsidRPr="00D77F35">
        <w:rPr>
          <w:rFonts w:ascii="Times New Roman" w:hAnsi="Times New Roman"/>
          <w:sz w:val="22"/>
          <w:szCs w:val="22"/>
        </w:rPr>
        <w:t>to</w:t>
      </w:r>
      <w:proofErr w:type="gramEnd"/>
      <w:r w:rsidRPr="00D77F35">
        <w:rPr>
          <w:rFonts w:ascii="Times New Roman" w:hAnsi="Times New Roman"/>
          <w:sz w:val="22"/>
          <w:szCs w:val="22"/>
        </w:rPr>
        <w:t xml:space="preserve"> appoint agents and attorneys.</w:t>
      </w:r>
    </w:p>
    <w:p w:rsidR="00D54CD7" w:rsidRPr="00D77F35" w:rsidRDefault="00D54CD7" w:rsidP="005E4BE5">
      <w:pPr>
        <w:keepNext/>
        <w:keepLines/>
        <w:spacing w:line="360" w:lineRule="exact"/>
        <w:rPr>
          <w:rFonts w:ascii="Times New Roman" w:hAnsi="Times New Roman"/>
          <w:b/>
          <w:sz w:val="22"/>
          <w:szCs w:val="22"/>
        </w:rPr>
      </w:pPr>
      <w:r w:rsidRPr="00D77F35">
        <w:rPr>
          <w:rFonts w:ascii="Times New Roman" w:hAnsi="Times New Roman"/>
          <w:b/>
          <w:sz w:val="22"/>
          <w:szCs w:val="22"/>
        </w:rPr>
        <w:t>Income and property</w:t>
      </w:r>
    </w:p>
    <w:p w:rsidR="00D54CD7" w:rsidRPr="00D77F35" w:rsidRDefault="00D54CD7" w:rsidP="005E4BE5">
      <w:pPr>
        <w:keepLines/>
        <w:spacing w:line="360" w:lineRule="exact"/>
        <w:rPr>
          <w:rFonts w:ascii="Times New Roman" w:hAnsi="Times New Roman"/>
          <w:sz w:val="22"/>
          <w:szCs w:val="22"/>
        </w:rPr>
      </w:pPr>
      <w:proofErr w:type="gramStart"/>
      <w:r w:rsidRPr="00D77F35">
        <w:rPr>
          <w:rFonts w:ascii="Times New Roman" w:hAnsi="Times New Roman"/>
          <w:b/>
          <w:sz w:val="22"/>
          <w:szCs w:val="22"/>
        </w:rPr>
        <w:t>5.(</w:t>
      </w:r>
      <w:proofErr w:type="gramEnd"/>
      <w:r w:rsidRPr="00D77F35">
        <w:rPr>
          <w:rFonts w:ascii="Times New Roman" w:hAnsi="Times New Roman"/>
          <w:b/>
          <w:sz w:val="22"/>
          <w:szCs w:val="22"/>
        </w:rPr>
        <w:t>1)</w:t>
      </w:r>
      <w:r w:rsidRPr="00D77F35">
        <w:rPr>
          <w:rFonts w:ascii="Times New Roman" w:hAnsi="Times New Roman"/>
          <w:b/>
          <w:sz w:val="22"/>
          <w:szCs w:val="22"/>
        </w:rPr>
        <w:tab/>
      </w:r>
      <w:r w:rsidRPr="00D77F35">
        <w:rPr>
          <w:rFonts w:ascii="Times New Roman" w:hAnsi="Times New Roman"/>
          <w:sz w:val="22"/>
          <w:szCs w:val="22"/>
        </w:rPr>
        <w:t>The income and property of the Institute must be applied solely towards the promotion of the objects of the Institute in the manner determined by the Executive.</w:t>
      </w:r>
    </w:p>
    <w:p w:rsidR="00D54CD7" w:rsidRPr="00D77F35" w:rsidRDefault="00D54CD7" w:rsidP="008A1B31">
      <w:pPr>
        <w:spacing w:after="120" w:line="360" w:lineRule="exact"/>
        <w:rPr>
          <w:rFonts w:ascii="Times New Roman" w:hAnsi="Times New Roman"/>
          <w:sz w:val="22"/>
          <w:szCs w:val="22"/>
        </w:rPr>
      </w:pPr>
      <w:r w:rsidRPr="00D77F35">
        <w:rPr>
          <w:rFonts w:ascii="Times New Roman" w:hAnsi="Times New Roman"/>
          <w:b/>
          <w:sz w:val="22"/>
          <w:szCs w:val="22"/>
        </w:rPr>
        <w:t>(2)</w:t>
      </w:r>
      <w:r w:rsidRPr="00D77F35">
        <w:rPr>
          <w:rFonts w:ascii="Times New Roman" w:hAnsi="Times New Roman"/>
          <w:sz w:val="22"/>
          <w:szCs w:val="22"/>
        </w:rPr>
        <w:tab/>
        <w:t>No part of that income or property:</w:t>
      </w:r>
    </w:p>
    <w:p w:rsidR="00D54CD7" w:rsidRPr="00D77F35" w:rsidRDefault="00D54CD7" w:rsidP="008A1B31">
      <w:pPr>
        <w:spacing w:after="120" w:line="360" w:lineRule="exact"/>
        <w:ind w:left="840" w:hanging="840"/>
        <w:rPr>
          <w:rFonts w:ascii="Times New Roman" w:hAnsi="Times New Roman"/>
          <w:sz w:val="22"/>
          <w:szCs w:val="22"/>
        </w:rPr>
      </w:pPr>
      <w:r w:rsidRPr="00D77F35">
        <w:rPr>
          <w:rFonts w:ascii="Times New Roman" w:hAnsi="Times New Roman"/>
          <w:sz w:val="22"/>
          <w:szCs w:val="22"/>
        </w:rPr>
        <w:t>(a)</w:t>
      </w:r>
      <w:r w:rsidRPr="00D77F35">
        <w:rPr>
          <w:rFonts w:ascii="Times New Roman" w:hAnsi="Times New Roman"/>
          <w:sz w:val="22"/>
          <w:szCs w:val="22"/>
        </w:rPr>
        <w:tab/>
      </w:r>
      <w:proofErr w:type="gramStart"/>
      <w:r w:rsidRPr="00D77F35">
        <w:rPr>
          <w:rFonts w:ascii="Times New Roman" w:hAnsi="Times New Roman"/>
          <w:sz w:val="22"/>
          <w:szCs w:val="22"/>
        </w:rPr>
        <w:t>is</w:t>
      </w:r>
      <w:proofErr w:type="gramEnd"/>
      <w:r w:rsidRPr="00D77F35">
        <w:rPr>
          <w:rFonts w:ascii="Times New Roman" w:hAnsi="Times New Roman"/>
          <w:sz w:val="22"/>
          <w:szCs w:val="22"/>
        </w:rPr>
        <w:t xml:space="preserve"> to be paid or transferred to any member directly or indirectly by way of dividend, bonus or otherwise; or</w:t>
      </w:r>
    </w:p>
    <w:p w:rsidR="00D54CD7" w:rsidRPr="00D77F35" w:rsidRDefault="00D54CD7" w:rsidP="008A1B31">
      <w:pPr>
        <w:spacing w:after="120" w:line="360" w:lineRule="exact"/>
        <w:ind w:left="840" w:hanging="840"/>
        <w:rPr>
          <w:rFonts w:ascii="Times New Roman" w:hAnsi="Times New Roman"/>
          <w:sz w:val="22"/>
          <w:szCs w:val="22"/>
        </w:rPr>
      </w:pPr>
      <w:r w:rsidRPr="00D77F35">
        <w:rPr>
          <w:rFonts w:ascii="Times New Roman" w:hAnsi="Times New Roman"/>
          <w:sz w:val="22"/>
          <w:szCs w:val="22"/>
        </w:rPr>
        <w:t>(b)</w:t>
      </w:r>
      <w:r w:rsidRPr="00D77F35">
        <w:rPr>
          <w:rFonts w:ascii="Times New Roman" w:hAnsi="Times New Roman"/>
          <w:sz w:val="22"/>
          <w:szCs w:val="22"/>
        </w:rPr>
        <w:tab/>
      </w:r>
      <w:proofErr w:type="gramStart"/>
      <w:r w:rsidRPr="00D77F35">
        <w:rPr>
          <w:rFonts w:ascii="Times New Roman" w:hAnsi="Times New Roman"/>
          <w:sz w:val="22"/>
          <w:szCs w:val="22"/>
        </w:rPr>
        <w:t>is</w:t>
      </w:r>
      <w:proofErr w:type="gramEnd"/>
      <w:r w:rsidRPr="00D77F35">
        <w:rPr>
          <w:rFonts w:ascii="Times New Roman" w:hAnsi="Times New Roman"/>
          <w:sz w:val="22"/>
          <w:szCs w:val="22"/>
        </w:rPr>
        <w:t xml:space="preserve"> to be used for the purpose of trading or securing pecuniary profit to any member.</w:t>
      </w:r>
    </w:p>
    <w:p w:rsidR="00D54CD7" w:rsidRPr="00D77F35" w:rsidRDefault="00D54CD7" w:rsidP="005E4BE5">
      <w:pPr>
        <w:spacing w:line="360" w:lineRule="exact"/>
        <w:rPr>
          <w:rFonts w:ascii="Times New Roman" w:hAnsi="Times New Roman"/>
          <w:sz w:val="22"/>
          <w:szCs w:val="22"/>
        </w:rPr>
      </w:pPr>
      <w:r w:rsidRPr="00D77F35">
        <w:rPr>
          <w:rFonts w:ascii="Times New Roman" w:hAnsi="Times New Roman"/>
          <w:b/>
          <w:sz w:val="22"/>
          <w:szCs w:val="22"/>
        </w:rPr>
        <w:t>(3)</w:t>
      </w:r>
      <w:r w:rsidRPr="00D77F35">
        <w:rPr>
          <w:rFonts w:ascii="Times New Roman" w:hAnsi="Times New Roman"/>
          <w:sz w:val="22"/>
          <w:szCs w:val="22"/>
        </w:rPr>
        <w:tab/>
        <w:t>No member is to be appointed to perform any function in respect of which there is payable any remuneration by way of salary, fees or allowances.</w:t>
      </w:r>
    </w:p>
    <w:p w:rsidR="00D54CD7" w:rsidRPr="00D77F35" w:rsidRDefault="00D54CD7" w:rsidP="005E4BE5">
      <w:pPr>
        <w:spacing w:line="360" w:lineRule="exact"/>
        <w:rPr>
          <w:rFonts w:ascii="Times New Roman" w:hAnsi="Times New Roman"/>
          <w:sz w:val="22"/>
          <w:szCs w:val="22"/>
        </w:rPr>
      </w:pPr>
      <w:r w:rsidRPr="00D77F35">
        <w:rPr>
          <w:rFonts w:ascii="Times New Roman" w:hAnsi="Times New Roman"/>
          <w:b/>
          <w:sz w:val="22"/>
          <w:szCs w:val="22"/>
        </w:rPr>
        <w:t>(4)</w:t>
      </w:r>
      <w:r w:rsidRPr="00D77F35">
        <w:rPr>
          <w:rFonts w:ascii="Times New Roman" w:hAnsi="Times New Roman"/>
          <w:sz w:val="22"/>
          <w:szCs w:val="22"/>
        </w:rPr>
        <w:tab/>
        <w:t>No member is to be paid or given any remuneration or other benefit in money or money's worth (other than the reimbursement of expenses incurred on behalf of the Institute).</w:t>
      </w:r>
    </w:p>
    <w:p w:rsidR="00D54CD7" w:rsidRPr="00D77F35" w:rsidRDefault="00D54CD7" w:rsidP="005E4BE5">
      <w:pPr>
        <w:spacing w:line="360" w:lineRule="exact"/>
        <w:rPr>
          <w:rFonts w:ascii="Times New Roman" w:hAnsi="Times New Roman"/>
          <w:sz w:val="22"/>
          <w:szCs w:val="22"/>
        </w:rPr>
      </w:pPr>
      <w:r w:rsidRPr="00D77F35">
        <w:rPr>
          <w:rFonts w:ascii="Times New Roman" w:hAnsi="Times New Roman"/>
          <w:b/>
          <w:sz w:val="22"/>
          <w:szCs w:val="22"/>
        </w:rPr>
        <w:t>(5)</w:t>
      </w:r>
      <w:r w:rsidRPr="00D77F35">
        <w:rPr>
          <w:rFonts w:ascii="Times New Roman" w:hAnsi="Times New Roman"/>
          <w:sz w:val="22"/>
          <w:szCs w:val="22"/>
        </w:rPr>
        <w:tab/>
        <w:t>Nothing in this rule prevents the payment in good faith to a member of remuneration in return for services rendered, or goods supplied, to the Institute by the member in the ordinary course of business.</w:t>
      </w:r>
    </w:p>
    <w:p w:rsidR="00D54CD7" w:rsidRPr="00D77F35" w:rsidRDefault="00D54CD7" w:rsidP="005E4BE5">
      <w:pPr>
        <w:keepNext/>
        <w:keepLines/>
        <w:spacing w:line="360" w:lineRule="exact"/>
        <w:jc w:val="center"/>
        <w:rPr>
          <w:rFonts w:ascii="Times New Roman" w:hAnsi="Times New Roman"/>
          <w:b/>
          <w:sz w:val="22"/>
          <w:szCs w:val="22"/>
        </w:rPr>
      </w:pPr>
      <w:r w:rsidRPr="00D77F35">
        <w:rPr>
          <w:rFonts w:ascii="Times New Roman" w:hAnsi="Times New Roman"/>
          <w:b/>
          <w:sz w:val="22"/>
          <w:szCs w:val="22"/>
        </w:rPr>
        <w:t>PART 2 - MEMBERSHIP AND FEES</w:t>
      </w:r>
    </w:p>
    <w:p w:rsidR="00D54CD7" w:rsidRPr="00D77F35" w:rsidRDefault="00D54CD7" w:rsidP="005E4BE5">
      <w:pPr>
        <w:keepNext/>
        <w:keepLines/>
        <w:spacing w:line="360" w:lineRule="exact"/>
        <w:ind w:left="709" w:hanging="709"/>
        <w:rPr>
          <w:rFonts w:ascii="Times New Roman" w:hAnsi="Times New Roman"/>
          <w:b/>
          <w:sz w:val="22"/>
          <w:szCs w:val="22"/>
        </w:rPr>
      </w:pPr>
      <w:r w:rsidRPr="00D77F35">
        <w:rPr>
          <w:rFonts w:ascii="Times New Roman" w:hAnsi="Times New Roman"/>
          <w:b/>
          <w:sz w:val="22"/>
          <w:szCs w:val="22"/>
        </w:rPr>
        <w:t>Membership</w:t>
      </w:r>
    </w:p>
    <w:p w:rsidR="00D54CD7" w:rsidRPr="00D77F35" w:rsidRDefault="00D54CD7" w:rsidP="005E4BE5">
      <w:pPr>
        <w:spacing w:line="360" w:lineRule="exact"/>
        <w:rPr>
          <w:rFonts w:ascii="Times New Roman" w:hAnsi="Times New Roman"/>
          <w:b/>
          <w:sz w:val="22"/>
          <w:szCs w:val="22"/>
        </w:rPr>
      </w:pPr>
      <w:proofErr w:type="gramStart"/>
      <w:r w:rsidRPr="00D77F35">
        <w:rPr>
          <w:rFonts w:ascii="Times New Roman" w:hAnsi="Times New Roman"/>
          <w:b/>
          <w:sz w:val="22"/>
          <w:szCs w:val="22"/>
        </w:rPr>
        <w:t>6.(</w:t>
      </w:r>
      <w:proofErr w:type="gramEnd"/>
      <w:r w:rsidRPr="00D77F35">
        <w:rPr>
          <w:rFonts w:ascii="Times New Roman" w:hAnsi="Times New Roman"/>
          <w:b/>
          <w:sz w:val="22"/>
          <w:szCs w:val="22"/>
        </w:rPr>
        <w:t>1)</w:t>
      </w:r>
      <w:r w:rsidRPr="00D77F35">
        <w:rPr>
          <w:rFonts w:ascii="Times New Roman" w:hAnsi="Times New Roman"/>
          <w:sz w:val="22"/>
          <w:szCs w:val="22"/>
        </w:rPr>
        <w:tab/>
        <w:t>Any person who is interested in the objects of the Institute is eligible for membership of the Institute.</w:t>
      </w:r>
    </w:p>
    <w:p w:rsidR="00D54CD7" w:rsidRPr="00D77F35" w:rsidRDefault="00D54CD7" w:rsidP="005E4BE5">
      <w:pPr>
        <w:spacing w:line="360" w:lineRule="exact"/>
        <w:rPr>
          <w:rFonts w:ascii="Times New Roman" w:hAnsi="Times New Roman"/>
          <w:sz w:val="22"/>
          <w:szCs w:val="22"/>
        </w:rPr>
      </w:pPr>
      <w:r w:rsidRPr="00D77F35">
        <w:rPr>
          <w:rFonts w:ascii="Times New Roman" w:hAnsi="Times New Roman"/>
          <w:b/>
          <w:sz w:val="22"/>
          <w:szCs w:val="22"/>
        </w:rPr>
        <w:t>(2)</w:t>
      </w:r>
      <w:r w:rsidRPr="00D77F35">
        <w:rPr>
          <w:rFonts w:ascii="Times New Roman" w:hAnsi="Times New Roman"/>
          <w:sz w:val="22"/>
          <w:szCs w:val="22"/>
        </w:rPr>
        <w:tab/>
        <w:t>A person who wishes to become a member may lodge with the Secretary a written application accompanied by the relevant membership fee.</w:t>
      </w:r>
    </w:p>
    <w:p w:rsidR="00D54CD7" w:rsidRPr="00D77F35" w:rsidRDefault="00D54CD7" w:rsidP="005E4BE5">
      <w:pPr>
        <w:spacing w:line="360" w:lineRule="exact"/>
        <w:rPr>
          <w:rFonts w:ascii="Times New Roman" w:hAnsi="Times New Roman"/>
          <w:sz w:val="22"/>
          <w:szCs w:val="22"/>
        </w:rPr>
      </w:pPr>
      <w:r w:rsidRPr="00D77F35">
        <w:rPr>
          <w:rFonts w:ascii="Times New Roman" w:hAnsi="Times New Roman"/>
          <w:b/>
          <w:sz w:val="22"/>
          <w:szCs w:val="22"/>
        </w:rPr>
        <w:t>(3)</w:t>
      </w:r>
      <w:r w:rsidRPr="00D77F35">
        <w:rPr>
          <w:rFonts w:ascii="Times New Roman" w:hAnsi="Times New Roman"/>
          <w:sz w:val="22"/>
          <w:szCs w:val="22"/>
        </w:rPr>
        <w:tab/>
        <w:t>The Executive may, in their discretion, admit the applicant to membership or refuse the application</w:t>
      </w:r>
    </w:p>
    <w:p w:rsidR="00D54CD7" w:rsidRPr="00D77F35" w:rsidRDefault="00D54CD7" w:rsidP="005E4BE5">
      <w:pPr>
        <w:spacing w:line="360" w:lineRule="exact"/>
        <w:rPr>
          <w:rFonts w:ascii="Times New Roman" w:hAnsi="Times New Roman"/>
          <w:sz w:val="22"/>
          <w:szCs w:val="22"/>
        </w:rPr>
      </w:pPr>
      <w:r w:rsidRPr="00D77F35">
        <w:rPr>
          <w:rFonts w:ascii="Times New Roman" w:hAnsi="Times New Roman"/>
          <w:b/>
          <w:sz w:val="22"/>
          <w:szCs w:val="22"/>
        </w:rPr>
        <w:t>(3A)</w:t>
      </w:r>
      <w:r w:rsidRPr="00D77F35">
        <w:rPr>
          <w:rFonts w:ascii="Times New Roman" w:hAnsi="Times New Roman"/>
          <w:b/>
          <w:sz w:val="22"/>
          <w:szCs w:val="22"/>
        </w:rPr>
        <w:tab/>
      </w:r>
      <w:r w:rsidRPr="00D77F35">
        <w:rPr>
          <w:rFonts w:ascii="Times New Roman" w:hAnsi="Times New Roman"/>
          <w:sz w:val="22"/>
          <w:szCs w:val="22"/>
        </w:rPr>
        <w:t>The Executive may admit a person to honorary membership.</w:t>
      </w:r>
    </w:p>
    <w:p w:rsidR="00D54CD7" w:rsidRPr="00D77F35" w:rsidRDefault="00D54CD7" w:rsidP="008A1B31">
      <w:pPr>
        <w:spacing w:after="120" w:line="360" w:lineRule="exact"/>
        <w:rPr>
          <w:rFonts w:ascii="Times New Roman" w:hAnsi="Times New Roman"/>
          <w:sz w:val="22"/>
          <w:szCs w:val="22"/>
        </w:rPr>
      </w:pPr>
      <w:r w:rsidRPr="00D77F35">
        <w:rPr>
          <w:rFonts w:ascii="Times New Roman" w:hAnsi="Times New Roman"/>
          <w:b/>
          <w:sz w:val="22"/>
          <w:szCs w:val="22"/>
        </w:rPr>
        <w:t>(4)</w:t>
      </w:r>
      <w:r w:rsidRPr="00D77F35">
        <w:rPr>
          <w:rFonts w:ascii="Times New Roman" w:hAnsi="Times New Roman"/>
          <w:sz w:val="22"/>
          <w:szCs w:val="22"/>
        </w:rPr>
        <w:tab/>
        <w:t>Subject to these Rules, the following persons are members of the Institute:</w:t>
      </w:r>
    </w:p>
    <w:p w:rsidR="00D54CD7" w:rsidRPr="00D77F35" w:rsidRDefault="00D54CD7" w:rsidP="008A1B31">
      <w:pPr>
        <w:spacing w:after="120" w:line="360" w:lineRule="exact"/>
        <w:ind w:left="709" w:hanging="709"/>
        <w:rPr>
          <w:rFonts w:ascii="Times New Roman" w:hAnsi="Times New Roman"/>
          <w:sz w:val="22"/>
          <w:szCs w:val="22"/>
        </w:rPr>
      </w:pPr>
      <w:r w:rsidRPr="00D77F35">
        <w:rPr>
          <w:rFonts w:ascii="Times New Roman" w:hAnsi="Times New Roman"/>
          <w:sz w:val="22"/>
          <w:szCs w:val="22"/>
        </w:rPr>
        <w:t>(a)</w:t>
      </w:r>
      <w:r w:rsidRPr="00D77F35">
        <w:rPr>
          <w:rFonts w:ascii="Times New Roman" w:hAnsi="Times New Roman"/>
          <w:sz w:val="22"/>
          <w:szCs w:val="22"/>
        </w:rPr>
        <w:tab/>
      </w:r>
      <w:proofErr w:type="gramStart"/>
      <w:r w:rsidRPr="00D77F35">
        <w:rPr>
          <w:rFonts w:ascii="Times New Roman" w:hAnsi="Times New Roman"/>
          <w:sz w:val="22"/>
          <w:szCs w:val="22"/>
        </w:rPr>
        <w:t>the</w:t>
      </w:r>
      <w:proofErr w:type="gramEnd"/>
      <w:r w:rsidRPr="00D77F35">
        <w:rPr>
          <w:rFonts w:ascii="Times New Roman" w:hAnsi="Times New Roman"/>
          <w:sz w:val="22"/>
          <w:szCs w:val="22"/>
        </w:rPr>
        <w:t xml:space="preserve"> persons who were present at the meeting that adopted these Rules and voted in favour of the adoption; and</w:t>
      </w:r>
    </w:p>
    <w:p w:rsidR="00D54CD7" w:rsidRPr="00D77F35" w:rsidRDefault="00D54CD7" w:rsidP="008A1B31">
      <w:pPr>
        <w:spacing w:after="120" w:line="360" w:lineRule="exact"/>
        <w:ind w:left="709" w:hanging="709"/>
        <w:rPr>
          <w:rFonts w:ascii="Times New Roman" w:hAnsi="Times New Roman"/>
          <w:sz w:val="22"/>
          <w:szCs w:val="22"/>
        </w:rPr>
      </w:pPr>
      <w:r w:rsidRPr="00D77F35">
        <w:rPr>
          <w:rFonts w:ascii="Times New Roman" w:hAnsi="Times New Roman"/>
          <w:sz w:val="22"/>
          <w:szCs w:val="22"/>
        </w:rPr>
        <w:t>(b)</w:t>
      </w:r>
      <w:r w:rsidRPr="00D77F35">
        <w:rPr>
          <w:rFonts w:ascii="Times New Roman" w:hAnsi="Times New Roman"/>
          <w:sz w:val="22"/>
          <w:szCs w:val="22"/>
        </w:rPr>
        <w:tab/>
      </w:r>
      <w:proofErr w:type="gramStart"/>
      <w:r w:rsidRPr="00D77F35">
        <w:rPr>
          <w:rFonts w:ascii="Times New Roman" w:hAnsi="Times New Roman"/>
          <w:sz w:val="22"/>
          <w:szCs w:val="22"/>
        </w:rPr>
        <w:t>any</w:t>
      </w:r>
      <w:proofErr w:type="gramEnd"/>
      <w:r w:rsidRPr="00D77F35">
        <w:rPr>
          <w:rFonts w:ascii="Times New Roman" w:hAnsi="Times New Roman"/>
          <w:sz w:val="22"/>
          <w:szCs w:val="22"/>
        </w:rPr>
        <w:t xml:space="preserve"> persons who, after the adoption of these Rules, are admitted to membership by the Executive.</w:t>
      </w:r>
    </w:p>
    <w:p w:rsidR="00D54CD7" w:rsidRPr="00D77F35" w:rsidRDefault="00D54CD7" w:rsidP="005E4BE5">
      <w:pPr>
        <w:spacing w:before="120" w:after="120" w:line="360" w:lineRule="exact"/>
        <w:rPr>
          <w:rFonts w:ascii="Times New Roman" w:hAnsi="Times New Roman"/>
          <w:sz w:val="22"/>
          <w:szCs w:val="22"/>
        </w:rPr>
      </w:pPr>
      <w:r w:rsidRPr="00D77F35">
        <w:rPr>
          <w:rFonts w:ascii="Times New Roman" w:hAnsi="Times New Roman"/>
          <w:b/>
          <w:sz w:val="22"/>
          <w:szCs w:val="22"/>
        </w:rPr>
        <w:lastRenderedPageBreak/>
        <w:t>(5)</w:t>
      </w:r>
      <w:r w:rsidRPr="00D77F35">
        <w:rPr>
          <w:rFonts w:ascii="Times New Roman" w:hAnsi="Times New Roman"/>
          <w:sz w:val="22"/>
          <w:szCs w:val="22"/>
        </w:rPr>
        <w:tab/>
        <w:t>Subject to subrule (5A), a person (other than an honorary member) ceases to be a member if the person does not pay the membership fee by the due date.</w:t>
      </w:r>
    </w:p>
    <w:p w:rsidR="00D54CD7" w:rsidRPr="00D77F35" w:rsidRDefault="00D54CD7" w:rsidP="005E4BE5">
      <w:pPr>
        <w:spacing w:before="120" w:after="120" w:line="360" w:lineRule="exact"/>
        <w:rPr>
          <w:rFonts w:ascii="Times New Roman" w:hAnsi="Times New Roman"/>
          <w:b/>
          <w:sz w:val="22"/>
          <w:szCs w:val="22"/>
        </w:rPr>
      </w:pPr>
      <w:r w:rsidRPr="00D77F35">
        <w:rPr>
          <w:rFonts w:ascii="Times New Roman" w:hAnsi="Times New Roman"/>
          <w:b/>
          <w:sz w:val="22"/>
          <w:szCs w:val="22"/>
        </w:rPr>
        <w:t>(5A)</w:t>
      </w:r>
      <w:r w:rsidRPr="00D77F35">
        <w:rPr>
          <w:rFonts w:ascii="Times New Roman" w:hAnsi="Times New Roman"/>
          <w:b/>
          <w:sz w:val="22"/>
          <w:szCs w:val="22"/>
        </w:rPr>
        <w:tab/>
      </w:r>
      <w:r w:rsidRPr="00D77F35">
        <w:rPr>
          <w:rFonts w:ascii="Times New Roman" w:hAnsi="Times New Roman"/>
          <w:sz w:val="22"/>
          <w:szCs w:val="22"/>
        </w:rPr>
        <w:t>The Executive may, in special circumstances, extend the due date (whether or not the due date has already passed).</w:t>
      </w:r>
    </w:p>
    <w:p w:rsidR="00D54CD7" w:rsidRPr="00D77F35" w:rsidRDefault="00D54CD7" w:rsidP="005E4BE5">
      <w:pPr>
        <w:spacing w:line="360" w:lineRule="exact"/>
        <w:rPr>
          <w:rFonts w:ascii="Times New Roman" w:hAnsi="Times New Roman"/>
          <w:sz w:val="22"/>
          <w:szCs w:val="22"/>
        </w:rPr>
      </w:pPr>
      <w:r w:rsidRPr="00D77F35">
        <w:rPr>
          <w:rFonts w:ascii="Times New Roman" w:hAnsi="Times New Roman"/>
          <w:b/>
          <w:sz w:val="22"/>
          <w:szCs w:val="22"/>
        </w:rPr>
        <w:t>(6)</w:t>
      </w:r>
      <w:r w:rsidRPr="00D77F35">
        <w:rPr>
          <w:rFonts w:ascii="Times New Roman" w:hAnsi="Times New Roman"/>
          <w:sz w:val="22"/>
          <w:szCs w:val="22"/>
        </w:rPr>
        <w:tab/>
        <w:t>Where a person who ceased to be a member because of subrule (5) pays the membership fee that the person had previously failed to pay, the Executive may, in their discretion, readmit the person to membership without the person having to make a fresh application or resolve that the person is to be taken not to have ceased to be a member.</w:t>
      </w:r>
    </w:p>
    <w:p w:rsidR="00D54CD7" w:rsidRDefault="00D54CD7" w:rsidP="008A1B31">
      <w:pPr>
        <w:spacing w:after="120" w:line="360" w:lineRule="exact"/>
        <w:rPr>
          <w:rFonts w:ascii="Times New Roman" w:hAnsi="Times New Roman"/>
          <w:sz w:val="22"/>
          <w:szCs w:val="22"/>
        </w:rPr>
      </w:pPr>
      <w:r w:rsidRPr="00D77F35">
        <w:rPr>
          <w:rFonts w:ascii="Times New Roman" w:hAnsi="Times New Roman"/>
          <w:b/>
          <w:sz w:val="22"/>
          <w:szCs w:val="22"/>
        </w:rPr>
        <w:t>(7)</w:t>
      </w:r>
      <w:r w:rsidR="00BC0B58">
        <w:rPr>
          <w:rFonts w:ascii="Times New Roman" w:hAnsi="Times New Roman"/>
          <w:b/>
          <w:sz w:val="22"/>
          <w:szCs w:val="22"/>
        </w:rPr>
        <w:t xml:space="preserve">  </w:t>
      </w:r>
      <w:proofErr w:type="gramStart"/>
      <w:r w:rsidRPr="00D77F35">
        <w:rPr>
          <w:rFonts w:ascii="Times New Roman" w:hAnsi="Times New Roman"/>
          <w:sz w:val="22"/>
          <w:szCs w:val="22"/>
        </w:rPr>
        <w:t xml:space="preserve">The  </w:t>
      </w:r>
      <w:r w:rsidR="00CF0DF3">
        <w:rPr>
          <w:rFonts w:ascii="Times New Roman" w:hAnsi="Times New Roman"/>
          <w:sz w:val="22"/>
          <w:szCs w:val="22"/>
        </w:rPr>
        <w:t>Institute</w:t>
      </w:r>
      <w:proofErr w:type="gramEnd"/>
      <w:r w:rsidR="00CF0DF3">
        <w:rPr>
          <w:rFonts w:ascii="Times New Roman" w:hAnsi="Times New Roman"/>
          <w:sz w:val="22"/>
          <w:szCs w:val="22"/>
        </w:rPr>
        <w:t xml:space="preserve"> must keep and maintain a </w:t>
      </w:r>
      <w:r w:rsidR="001C3151">
        <w:rPr>
          <w:rFonts w:ascii="Times New Roman" w:hAnsi="Times New Roman"/>
          <w:sz w:val="22"/>
          <w:szCs w:val="22"/>
        </w:rPr>
        <w:t>register of members which contains the following information about each person who is a member of the Institute:</w:t>
      </w:r>
    </w:p>
    <w:p w:rsidR="001C3151" w:rsidRPr="009F221C" w:rsidRDefault="001C3151" w:rsidP="008A1B31">
      <w:pPr>
        <w:pStyle w:val="Apara"/>
        <w:spacing w:before="0" w:afterLines="120" w:after="288"/>
      </w:pPr>
      <w:r w:rsidRPr="009F221C">
        <w:t>(a)</w:t>
      </w:r>
      <w:r w:rsidRPr="009F221C">
        <w:tab/>
      </w:r>
      <w:r w:rsidR="008A1B31">
        <w:t xml:space="preserve">  </w:t>
      </w:r>
      <w:proofErr w:type="gramStart"/>
      <w:r w:rsidRPr="009F221C">
        <w:t>the</w:t>
      </w:r>
      <w:proofErr w:type="gramEnd"/>
      <w:r w:rsidRPr="009F221C">
        <w:t xml:space="preserve"> person’s name and contact details;</w:t>
      </w:r>
    </w:p>
    <w:p w:rsidR="001C3151" w:rsidRPr="009F221C" w:rsidRDefault="001C3151" w:rsidP="008A1B31">
      <w:pPr>
        <w:pStyle w:val="Apara"/>
        <w:spacing w:before="0" w:afterLines="120" w:after="288"/>
      </w:pPr>
      <w:r>
        <w:t>(b)</w:t>
      </w:r>
      <w:r w:rsidR="00BC0B58">
        <w:t xml:space="preserve">  </w:t>
      </w:r>
      <w:r>
        <w:tab/>
      </w:r>
      <w:proofErr w:type="gramStart"/>
      <w:r w:rsidRPr="009F221C">
        <w:t>the</w:t>
      </w:r>
      <w:proofErr w:type="gramEnd"/>
      <w:r w:rsidRPr="009F221C">
        <w:t xml:space="preserve"> class of membership of the person;</w:t>
      </w:r>
    </w:p>
    <w:p w:rsidR="001C3151" w:rsidRPr="009F221C" w:rsidRDefault="001C3151" w:rsidP="008A1B31">
      <w:pPr>
        <w:pStyle w:val="Apara"/>
        <w:spacing w:before="0" w:afterLines="120" w:after="288"/>
      </w:pPr>
      <w:r w:rsidRPr="009F221C">
        <w:t>(c)</w:t>
      </w:r>
      <w:r w:rsidR="00BC0B58">
        <w:t xml:space="preserve">  </w:t>
      </w:r>
      <w:r w:rsidRPr="009F221C">
        <w:tab/>
      </w:r>
      <w:proofErr w:type="gramStart"/>
      <w:r w:rsidRPr="009F221C">
        <w:t>the</w:t>
      </w:r>
      <w:proofErr w:type="gramEnd"/>
      <w:r w:rsidRPr="009F221C">
        <w:t xml:space="preserve"> date the person became a member of the </w:t>
      </w:r>
      <w:r>
        <w:t>Institute</w:t>
      </w:r>
      <w:r w:rsidRPr="009F221C">
        <w:t xml:space="preserve">; </w:t>
      </w:r>
    </w:p>
    <w:p w:rsidR="001C3151" w:rsidRPr="009F221C" w:rsidRDefault="001C3151" w:rsidP="008A1B31">
      <w:pPr>
        <w:pStyle w:val="Apara"/>
        <w:spacing w:before="0" w:afterLines="120" w:after="288"/>
      </w:pPr>
      <w:r>
        <w:t>(d</w:t>
      </w:r>
      <w:r w:rsidRPr="009F221C">
        <w:t>)</w:t>
      </w:r>
      <w:r w:rsidR="00BC0B58">
        <w:t xml:space="preserve">  </w:t>
      </w:r>
      <w:r w:rsidRPr="009F221C">
        <w:tab/>
      </w:r>
      <w:proofErr w:type="gramStart"/>
      <w:r w:rsidRPr="009F221C">
        <w:t>anything</w:t>
      </w:r>
      <w:proofErr w:type="gramEnd"/>
      <w:r w:rsidRPr="009F221C">
        <w:t xml:space="preserve"> else prescribed by regulation.</w:t>
      </w:r>
    </w:p>
    <w:p w:rsidR="005E4BE5" w:rsidRDefault="005E4BE5" w:rsidP="005E4BE5">
      <w:pPr>
        <w:spacing w:before="120" w:after="120" w:line="360" w:lineRule="exact"/>
        <w:rPr>
          <w:rFonts w:ascii="Times New Roman" w:hAnsi="Times New Roman"/>
          <w:sz w:val="22"/>
          <w:szCs w:val="22"/>
        </w:rPr>
      </w:pPr>
      <w:r>
        <w:rPr>
          <w:rFonts w:ascii="Times New Roman" w:hAnsi="Times New Roman"/>
          <w:b/>
          <w:sz w:val="22"/>
          <w:szCs w:val="22"/>
        </w:rPr>
        <w:t>(7A</w:t>
      </w:r>
      <w:r w:rsidR="001C3151" w:rsidRPr="00BC0B58">
        <w:rPr>
          <w:rFonts w:ascii="Times New Roman" w:hAnsi="Times New Roman"/>
          <w:b/>
          <w:sz w:val="22"/>
          <w:szCs w:val="22"/>
        </w:rPr>
        <w:t>)</w:t>
      </w:r>
      <w:r w:rsidR="00BC0B58">
        <w:rPr>
          <w:rFonts w:ascii="Times New Roman" w:hAnsi="Times New Roman"/>
          <w:sz w:val="22"/>
          <w:szCs w:val="22"/>
        </w:rPr>
        <w:t xml:space="preserve">  </w:t>
      </w:r>
      <w:proofErr w:type="gramStart"/>
      <w:r w:rsidR="001C3151">
        <w:rPr>
          <w:rFonts w:ascii="Times New Roman" w:hAnsi="Times New Roman"/>
          <w:sz w:val="22"/>
          <w:szCs w:val="22"/>
        </w:rPr>
        <w:t>A</w:t>
      </w:r>
      <w:proofErr w:type="gramEnd"/>
      <w:r w:rsidR="001C3151">
        <w:rPr>
          <w:rFonts w:ascii="Times New Roman" w:hAnsi="Times New Roman"/>
          <w:sz w:val="22"/>
          <w:szCs w:val="22"/>
        </w:rPr>
        <w:t xml:space="preserve"> member of the Institute may apply to the Executive to allow the member to inspect the register of members.  The inspection</w:t>
      </w:r>
      <w:r w:rsidR="001C3151" w:rsidRPr="00D77F35" w:rsidDel="001C3151">
        <w:rPr>
          <w:rFonts w:ascii="Times New Roman" w:hAnsi="Times New Roman"/>
          <w:sz w:val="22"/>
          <w:szCs w:val="22"/>
        </w:rPr>
        <w:t xml:space="preserve"> </w:t>
      </w:r>
      <w:r w:rsidR="001C3151">
        <w:rPr>
          <w:rFonts w:ascii="Times New Roman" w:hAnsi="Times New Roman"/>
          <w:sz w:val="22"/>
          <w:szCs w:val="22"/>
        </w:rPr>
        <w:t>is to be conducted in accordance with</w:t>
      </w:r>
      <w:r w:rsidR="00CF0DF3">
        <w:rPr>
          <w:rFonts w:ascii="Times New Roman" w:hAnsi="Times New Roman"/>
          <w:sz w:val="22"/>
          <w:szCs w:val="22"/>
        </w:rPr>
        <w:t xml:space="preserve"> </w:t>
      </w:r>
      <w:r w:rsidR="001C3151">
        <w:rPr>
          <w:rFonts w:ascii="Times New Roman" w:hAnsi="Times New Roman"/>
          <w:sz w:val="22"/>
          <w:szCs w:val="22"/>
        </w:rPr>
        <w:t xml:space="preserve">section 67A </w:t>
      </w:r>
      <w:r w:rsidR="00CF0DF3">
        <w:rPr>
          <w:rFonts w:ascii="Times New Roman" w:hAnsi="Times New Roman"/>
          <w:sz w:val="22"/>
          <w:szCs w:val="22"/>
        </w:rPr>
        <w:t>(</w:t>
      </w:r>
      <w:r w:rsidR="001C3151">
        <w:rPr>
          <w:rFonts w:ascii="Times New Roman" w:hAnsi="Times New Roman"/>
          <w:sz w:val="22"/>
          <w:szCs w:val="22"/>
        </w:rPr>
        <w:t>Inspection of register of members</w:t>
      </w:r>
      <w:r w:rsidR="00CF0DF3">
        <w:rPr>
          <w:rFonts w:ascii="Times New Roman" w:hAnsi="Times New Roman"/>
          <w:sz w:val="22"/>
          <w:szCs w:val="22"/>
        </w:rPr>
        <w:t>)</w:t>
      </w:r>
      <w:r w:rsidR="001C3151">
        <w:rPr>
          <w:rFonts w:ascii="Times New Roman" w:hAnsi="Times New Roman"/>
          <w:sz w:val="22"/>
          <w:szCs w:val="22"/>
        </w:rPr>
        <w:t xml:space="preserve"> and section 67B </w:t>
      </w:r>
      <w:r w:rsidR="00CF0DF3">
        <w:rPr>
          <w:rFonts w:ascii="Times New Roman" w:hAnsi="Times New Roman"/>
          <w:sz w:val="22"/>
          <w:szCs w:val="22"/>
        </w:rPr>
        <w:t>(</w:t>
      </w:r>
      <w:r w:rsidR="001C3151">
        <w:rPr>
          <w:rFonts w:ascii="Times New Roman" w:hAnsi="Times New Roman"/>
          <w:sz w:val="22"/>
          <w:szCs w:val="22"/>
        </w:rPr>
        <w:t>Restriction of access to personal information</w:t>
      </w:r>
      <w:r w:rsidR="00CF0DF3">
        <w:rPr>
          <w:rFonts w:ascii="Times New Roman" w:hAnsi="Times New Roman"/>
          <w:sz w:val="22"/>
          <w:szCs w:val="22"/>
        </w:rPr>
        <w:t xml:space="preserve">) of the </w:t>
      </w:r>
      <w:r w:rsidR="00A53F9D" w:rsidRPr="00D77F35">
        <w:rPr>
          <w:rFonts w:ascii="Times New Roman" w:hAnsi="Times New Roman"/>
          <w:sz w:val="22"/>
          <w:szCs w:val="22"/>
        </w:rPr>
        <w:t>A</w:t>
      </w:r>
      <w:r w:rsidR="00A53F9D">
        <w:rPr>
          <w:rFonts w:ascii="Times New Roman" w:hAnsi="Times New Roman"/>
          <w:sz w:val="22"/>
          <w:szCs w:val="22"/>
        </w:rPr>
        <w:t xml:space="preserve">ssociations Incorporation </w:t>
      </w:r>
      <w:r w:rsidR="00CF0DF3">
        <w:rPr>
          <w:rFonts w:ascii="Times New Roman" w:hAnsi="Times New Roman"/>
          <w:sz w:val="22"/>
          <w:szCs w:val="22"/>
        </w:rPr>
        <w:t>Act</w:t>
      </w:r>
      <w:r w:rsidR="001C3151">
        <w:rPr>
          <w:rFonts w:ascii="Times New Roman" w:hAnsi="Times New Roman"/>
          <w:sz w:val="22"/>
          <w:szCs w:val="22"/>
        </w:rPr>
        <w:t>.</w:t>
      </w:r>
    </w:p>
    <w:p w:rsidR="00D54CD7" w:rsidRPr="00D77F35" w:rsidRDefault="00D54CD7" w:rsidP="005E4BE5">
      <w:pPr>
        <w:spacing w:before="120" w:after="120" w:line="360" w:lineRule="exact"/>
        <w:rPr>
          <w:rFonts w:ascii="Times New Roman" w:hAnsi="Times New Roman"/>
          <w:sz w:val="22"/>
          <w:szCs w:val="22"/>
        </w:rPr>
      </w:pPr>
      <w:r w:rsidRPr="00D77F35">
        <w:rPr>
          <w:rFonts w:ascii="Times New Roman" w:hAnsi="Times New Roman"/>
          <w:b/>
          <w:sz w:val="22"/>
          <w:szCs w:val="22"/>
        </w:rPr>
        <w:t>(8)</w:t>
      </w:r>
      <w:r w:rsidRPr="00D77F35">
        <w:rPr>
          <w:rFonts w:ascii="Times New Roman" w:hAnsi="Times New Roman"/>
          <w:sz w:val="22"/>
          <w:szCs w:val="22"/>
        </w:rPr>
        <w:tab/>
        <w:t>In this rule:</w:t>
      </w:r>
    </w:p>
    <w:p w:rsidR="00D54CD7" w:rsidRPr="00D77F35" w:rsidRDefault="00D54CD7" w:rsidP="008A1B31">
      <w:pPr>
        <w:spacing w:after="120" w:line="360" w:lineRule="exact"/>
        <w:rPr>
          <w:rFonts w:ascii="Times New Roman" w:hAnsi="Times New Roman"/>
          <w:sz w:val="22"/>
          <w:szCs w:val="22"/>
        </w:rPr>
      </w:pPr>
      <w:r w:rsidRPr="00D77F35">
        <w:rPr>
          <w:rFonts w:ascii="Times New Roman" w:hAnsi="Times New Roman"/>
          <w:sz w:val="22"/>
          <w:szCs w:val="22"/>
        </w:rPr>
        <w:t>“</w:t>
      </w:r>
      <w:proofErr w:type="gramStart"/>
      <w:r w:rsidRPr="00D77F35">
        <w:rPr>
          <w:rFonts w:ascii="Times New Roman" w:hAnsi="Times New Roman"/>
          <w:sz w:val="22"/>
          <w:szCs w:val="22"/>
        </w:rPr>
        <w:t>due</w:t>
      </w:r>
      <w:proofErr w:type="gramEnd"/>
      <w:r w:rsidRPr="00D77F35">
        <w:rPr>
          <w:rFonts w:ascii="Times New Roman" w:hAnsi="Times New Roman"/>
          <w:sz w:val="22"/>
          <w:szCs w:val="22"/>
        </w:rPr>
        <w:t xml:space="preserve"> date”, for a financial year,</w:t>
      </w:r>
      <w:r w:rsidRPr="00D77F35">
        <w:rPr>
          <w:rFonts w:ascii="Times New Roman" w:hAnsi="Times New Roman"/>
          <w:b/>
          <w:i/>
          <w:sz w:val="22"/>
          <w:szCs w:val="22"/>
        </w:rPr>
        <w:t xml:space="preserve"> </w:t>
      </w:r>
      <w:r w:rsidRPr="00D77F35">
        <w:rPr>
          <w:rFonts w:ascii="Times New Roman" w:hAnsi="Times New Roman"/>
          <w:sz w:val="22"/>
          <w:szCs w:val="22"/>
        </w:rPr>
        <w:t>means:</w:t>
      </w:r>
    </w:p>
    <w:p w:rsidR="00D54CD7" w:rsidRPr="00D77F35" w:rsidRDefault="00D54CD7" w:rsidP="008A1B31">
      <w:pPr>
        <w:spacing w:after="120" w:line="360" w:lineRule="exact"/>
        <w:ind w:left="840" w:hanging="840"/>
        <w:rPr>
          <w:rFonts w:ascii="Times New Roman" w:hAnsi="Times New Roman"/>
          <w:sz w:val="22"/>
          <w:szCs w:val="22"/>
        </w:rPr>
      </w:pPr>
      <w:r w:rsidRPr="00D77F35">
        <w:rPr>
          <w:rFonts w:ascii="Times New Roman" w:hAnsi="Times New Roman"/>
          <w:sz w:val="22"/>
          <w:szCs w:val="22"/>
        </w:rPr>
        <w:t>(a)</w:t>
      </w:r>
      <w:r w:rsidRPr="00D77F35">
        <w:rPr>
          <w:rFonts w:ascii="Times New Roman" w:hAnsi="Times New Roman"/>
          <w:sz w:val="22"/>
          <w:szCs w:val="22"/>
        </w:rPr>
        <w:tab/>
        <w:t>31 October; or</w:t>
      </w:r>
    </w:p>
    <w:p w:rsidR="00D54CD7" w:rsidRPr="00D77F35" w:rsidRDefault="00D54CD7" w:rsidP="008A1B31">
      <w:pPr>
        <w:spacing w:after="120" w:line="360" w:lineRule="exact"/>
        <w:ind w:left="840" w:hanging="840"/>
        <w:rPr>
          <w:rFonts w:ascii="Times New Roman" w:hAnsi="Times New Roman"/>
          <w:sz w:val="22"/>
          <w:szCs w:val="22"/>
        </w:rPr>
      </w:pPr>
      <w:r w:rsidRPr="00D77F35">
        <w:rPr>
          <w:rFonts w:ascii="Times New Roman" w:hAnsi="Times New Roman"/>
          <w:sz w:val="22"/>
          <w:szCs w:val="22"/>
        </w:rPr>
        <w:t>(b)</w:t>
      </w:r>
      <w:r w:rsidRPr="00D77F35">
        <w:rPr>
          <w:rFonts w:ascii="Times New Roman" w:hAnsi="Times New Roman"/>
          <w:sz w:val="22"/>
          <w:szCs w:val="22"/>
        </w:rPr>
        <w:tab/>
      </w:r>
      <w:proofErr w:type="gramStart"/>
      <w:r w:rsidRPr="00D77F35">
        <w:rPr>
          <w:rFonts w:ascii="Times New Roman" w:hAnsi="Times New Roman"/>
          <w:sz w:val="22"/>
          <w:szCs w:val="22"/>
        </w:rPr>
        <w:t>in</w:t>
      </w:r>
      <w:proofErr w:type="gramEnd"/>
      <w:r w:rsidRPr="00D77F35">
        <w:rPr>
          <w:rFonts w:ascii="Times New Roman" w:hAnsi="Times New Roman"/>
          <w:sz w:val="22"/>
          <w:szCs w:val="22"/>
        </w:rPr>
        <w:t xml:space="preserve"> the first year of a person’s membership, the end of the 3 month period commencing on the day on which the person became a member.</w:t>
      </w:r>
    </w:p>
    <w:p w:rsidR="00D54CD7" w:rsidRPr="00D77F35" w:rsidRDefault="00D54CD7" w:rsidP="005E4BE5">
      <w:pPr>
        <w:spacing w:line="360" w:lineRule="exact"/>
        <w:rPr>
          <w:rFonts w:ascii="Times New Roman" w:hAnsi="Times New Roman"/>
          <w:b/>
          <w:sz w:val="22"/>
          <w:szCs w:val="22"/>
        </w:rPr>
      </w:pPr>
      <w:r w:rsidRPr="00D77F35">
        <w:rPr>
          <w:rFonts w:ascii="Times New Roman" w:hAnsi="Times New Roman"/>
          <w:b/>
          <w:sz w:val="22"/>
          <w:szCs w:val="22"/>
        </w:rPr>
        <w:t>Membership fees</w:t>
      </w:r>
    </w:p>
    <w:p w:rsidR="00D54CD7" w:rsidRPr="00D77F35" w:rsidRDefault="00D54CD7" w:rsidP="005E4BE5">
      <w:pPr>
        <w:tabs>
          <w:tab w:val="left" w:pos="709"/>
          <w:tab w:val="left" w:pos="1418"/>
        </w:tabs>
        <w:spacing w:line="360" w:lineRule="exact"/>
        <w:rPr>
          <w:rFonts w:ascii="Times New Roman" w:hAnsi="Times New Roman"/>
          <w:sz w:val="22"/>
          <w:szCs w:val="22"/>
        </w:rPr>
      </w:pPr>
      <w:proofErr w:type="gramStart"/>
      <w:r w:rsidRPr="00D77F35">
        <w:rPr>
          <w:rFonts w:ascii="Times New Roman" w:hAnsi="Times New Roman"/>
          <w:b/>
          <w:sz w:val="22"/>
          <w:szCs w:val="22"/>
        </w:rPr>
        <w:t>7.(</w:t>
      </w:r>
      <w:proofErr w:type="gramEnd"/>
      <w:r w:rsidRPr="00D77F35">
        <w:rPr>
          <w:rFonts w:ascii="Times New Roman" w:hAnsi="Times New Roman"/>
          <w:b/>
          <w:sz w:val="22"/>
          <w:szCs w:val="22"/>
        </w:rPr>
        <w:t>1)</w:t>
      </w:r>
      <w:r w:rsidRPr="00D77F35">
        <w:rPr>
          <w:rFonts w:ascii="Times New Roman" w:hAnsi="Times New Roman"/>
          <w:b/>
          <w:sz w:val="22"/>
          <w:szCs w:val="22"/>
        </w:rPr>
        <w:tab/>
      </w:r>
      <w:r w:rsidR="00BB0A2E" w:rsidRPr="005B683A">
        <w:t>The membership fees for a financial year</w:t>
      </w:r>
      <w:r w:rsidR="00BB0A2E">
        <w:t xml:space="preserve"> are the amounts that the members determine from time to time at an annual general meeting for the following classes of members</w:t>
      </w:r>
      <w:r w:rsidRPr="00D77F35">
        <w:rPr>
          <w:rFonts w:ascii="Times New Roman" w:hAnsi="Times New Roman"/>
          <w:sz w:val="22"/>
          <w:szCs w:val="22"/>
        </w:rPr>
        <w:t>:</w:t>
      </w:r>
    </w:p>
    <w:p w:rsidR="00D54CD7" w:rsidRPr="00D77F35" w:rsidRDefault="00D54CD7" w:rsidP="005E4BE5">
      <w:pPr>
        <w:tabs>
          <w:tab w:val="left" w:pos="709"/>
          <w:tab w:val="left" w:pos="1418"/>
        </w:tabs>
        <w:ind w:left="709" w:hanging="709"/>
        <w:rPr>
          <w:rFonts w:ascii="Times New Roman" w:hAnsi="Times New Roman"/>
          <w:sz w:val="22"/>
          <w:szCs w:val="22"/>
        </w:rPr>
      </w:pPr>
      <w:r w:rsidRPr="00D77F35">
        <w:rPr>
          <w:rFonts w:ascii="Times New Roman" w:hAnsi="Times New Roman"/>
          <w:sz w:val="22"/>
          <w:szCs w:val="22"/>
        </w:rPr>
        <w:t>(</w:t>
      </w:r>
      <w:r w:rsidR="00B86AC7" w:rsidRPr="00D77F35">
        <w:rPr>
          <w:rFonts w:ascii="Times New Roman" w:hAnsi="Times New Roman"/>
          <w:sz w:val="22"/>
          <w:szCs w:val="22"/>
        </w:rPr>
        <w:fldChar w:fldCharType="begin"/>
      </w:r>
      <w:r w:rsidR="00B86AC7" w:rsidRPr="00D77F35">
        <w:rPr>
          <w:rFonts w:ascii="Times New Roman" w:hAnsi="Times New Roman"/>
          <w:sz w:val="22"/>
          <w:szCs w:val="22"/>
        </w:rPr>
        <w:instrText>seq lev3 \* ALPHABETIC \r1</w:instrText>
      </w:r>
      <w:r w:rsidR="00B86AC7" w:rsidRPr="00D77F35">
        <w:rPr>
          <w:rFonts w:ascii="Times New Roman" w:hAnsi="Times New Roman"/>
          <w:sz w:val="22"/>
          <w:szCs w:val="22"/>
        </w:rPr>
        <w:fldChar w:fldCharType="separate"/>
      </w:r>
      <w:r w:rsidR="00447DB5">
        <w:rPr>
          <w:rFonts w:ascii="Times New Roman" w:hAnsi="Times New Roman"/>
          <w:noProof/>
          <w:sz w:val="22"/>
          <w:szCs w:val="22"/>
        </w:rPr>
        <w:t>A</w:t>
      </w:r>
      <w:r w:rsidR="00B86AC7" w:rsidRPr="00D77F35">
        <w:rPr>
          <w:rFonts w:ascii="Times New Roman" w:hAnsi="Times New Roman"/>
          <w:noProof/>
          <w:sz w:val="22"/>
          <w:szCs w:val="22"/>
        </w:rPr>
        <w:fldChar w:fldCharType="end"/>
      </w:r>
      <w:r w:rsidR="00BB0A2E">
        <w:rPr>
          <w:rFonts w:ascii="Times New Roman" w:hAnsi="Times New Roman"/>
          <w:sz w:val="22"/>
          <w:szCs w:val="22"/>
        </w:rPr>
        <w:t>)</w:t>
      </w:r>
      <w:r w:rsidR="00BB0A2E">
        <w:rPr>
          <w:rFonts w:ascii="Times New Roman" w:hAnsi="Times New Roman"/>
          <w:sz w:val="22"/>
          <w:szCs w:val="22"/>
        </w:rPr>
        <w:tab/>
      </w:r>
      <w:proofErr w:type="gramStart"/>
      <w:r w:rsidR="00BB0A2E">
        <w:rPr>
          <w:rFonts w:ascii="Times New Roman" w:hAnsi="Times New Roman"/>
          <w:sz w:val="22"/>
          <w:szCs w:val="22"/>
        </w:rPr>
        <w:t>an</w:t>
      </w:r>
      <w:proofErr w:type="gramEnd"/>
      <w:r w:rsidR="00BB0A2E">
        <w:rPr>
          <w:rFonts w:ascii="Times New Roman" w:hAnsi="Times New Roman"/>
          <w:sz w:val="22"/>
          <w:szCs w:val="22"/>
        </w:rPr>
        <w:t xml:space="preserve"> organisation</w:t>
      </w:r>
      <w:r w:rsidRPr="00D77F35">
        <w:rPr>
          <w:rFonts w:ascii="Times New Roman" w:hAnsi="Times New Roman"/>
          <w:sz w:val="22"/>
          <w:szCs w:val="22"/>
        </w:rPr>
        <w:t>;</w:t>
      </w:r>
    </w:p>
    <w:p w:rsidR="00D54CD7" w:rsidRPr="00D77F35" w:rsidRDefault="00D54CD7" w:rsidP="005E4BE5">
      <w:pPr>
        <w:tabs>
          <w:tab w:val="left" w:pos="709"/>
          <w:tab w:val="left" w:pos="1418"/>
        </w:tabs>
        <w:ind w:left="709" w:hanging="709"/>
        <w:rPr>
          <w:rFonts w:ascii="Times New Roman" w:hAnsi="Times New Roman"/>
          <w:sz w:val="22"/>
          <w:szCs w:val="22"/>
        </w:rPr>
      </w:pPr>
      <w:r w:rsidRPr="00D77F35">
        <w:rPr>
          <w:rFonts w:ascii="Times New Roman" w:hAnsi="Times New Roman"/>
          <w:sz w:val="22"/>
          <w:szCs w:val="22"/>
        </w:rPr>
        <w:t>(</w:t>
      </w:r>
      <w:r w:rsidR="00B86AC7" w:rsidRPr="00D77F35">
        <w:rPr>
          <w:rFonts w:ascii="Times New Roman" w:hAnsi="Times New Roman"/>
          <w:sz w:val="22"/>
          <w:szCs w:val="22"/>
        </w:rPr>
        <w:fldChar w:fldCharType="begin"/>
      </w:r>
      <w:r w:rsidR="00B86AC7" w:rsidRPr="00D77F35">
        <w:rPr>
          <w:rFonts w:ascii="Times New Roman" w:hAnsi="Times New Roman"/>
          <w:sz w:val="22"/>
          <w:szCs w:val="22"/>
        </w:rPr>
        <w:instrText>seq lev3 \* ALPHABETIC</w:instrText>
      </w:r>
      <w:r w:rsidR="00B86AC7" w:rsidRPr="00D77F35">
        <w:rPr>
          <w:rFonts w:ascii="Times New Roman" w:hAnsi="Times New Roman"/>
          <w:sz w:val="22"/>
          <w:szCs w:val="22"/>
        </w:rPr>
        <w:fldChar w:fldCharType="separate"/>
      </w:r>
      <w:r w:rsidR="00447DB5">
        <w:rPr>
          <w:rFonts w:ascii="Times New Roman" w:hAnsi="Times New Roman"/>
          <w:noProof/>
          <w:sz w:val="22"/>
          <w:szCs w:val="22"/>
        </w:rPr>
        <w:t>B</w:t>
      </w:r>
      <w:r w:rsidR="00B86AC7" w:rsidRPr="00D77F35">
        <w:rPr>
          <w:rFonts w:ascii="Times New Roman" w:hAnsi="Times New Roman"/>
          <w:noProof/>
          <w:sz w:val="22"/>
          <w:szCs w:val="22"/>
        </w:rPr>
        <w:fldChar w:fldCharType="end"/>
      </w:r>
      <w:r w:rsidR="00BB0A2E">
        <w:rPr>
          <w:rFonts w:ascii="Times New Roman" w:hAnsi="Times New Roman"/>
          <w:sz w:val="22"/>
          <w:szCs w:val="22"/>
        </w:rPr>
        <w:t>)</w:t>
      </w:r>
      <w:r w:rsidR="00BB0A2E">
        <w:rPr>
          <w:rFonts w:ascii="Times New Roman" w:hAnsi="Times New Roman"/>
          <w:sz w:val="22"/>
          <w:szCs w:val="22"/>
        </w:rPr>
        <w:tab/>
      </w:r>
      <w:proofErr w:type="gramStart"/>
      <w:r w:rsidRPr="00D77F35">
        <w:rPr>
          <w:rFonts w:ascii="Times New Roman" w:hAnsi="Times New Roman"/>
          <w:sz w:val="22"/>
          <w:szCs w:val="22"/>
        </w:rPr>
        <w:t>an</w:t>
      </w:r>
      <w:proofErr w:type="gramEnd"/>
      <w:r w:rsidRPr="00D77F35">
        <w:rPr>
          <w:rFonts w:ascii="Times New Roman" w:hAnsi="Times New Roman"/>
          <w:sz w:val="22"/>
          <w:szCs w:val="22"/>
        </w:rPr>
        <w:t xml:space="preserve"> individual (other than a student or a person who is not e</w:t>
      </w:r>
      <w:r w:rsidR="00BB0A2E">
        <w:rPr>
          <w:rFonts w:ascii="Times New Roman" w:hAnsi="Times New Roman"/>
          <w:sz w:val="22"/>
          <w:szCs w:val="22"/>
        </w:rPr>
        <w:t>ngaged in paid employment)</w:t>
      </w:r>
      <w:r w:rsidRPr="00D77F35">
        <w:rPr>
          <w:rFonts w:ascii="Times New Roman" w:hAnsi="Times New Roman"/>
          <w:sz w:val="22"/>
          <w:szCs w:val="22"/>
        </w:rPr>
        <w:t>; or</w:t>
      </w:r>
    </w:p>
    <w:p w:rsidR="00D54CD7" w:rsidRPr="00D77F35" w:rsidRDefault="00D54CD7" w:rsidP="005E4BE5">
      <w:pPr>
        <w:tabs>
          <w:tab w:val="left" w:pos="709"/>
          <w:tab w:val="left" w:pos="1418"/>
        </w:tabs>
        <w:ind w:left="709" w:hanging="709"/>
        <w:rPr>
          <w:rFonts w:ascii="Times New Roman" w:hAnsi="Times New Roman"/>
          <w:sz w:val="22"/>
          <w:szCs w:val="22"/>
        </w:rPr>
      </w:pPr>
      <w:r w:rsidRPr="00D77F35">
        <w:rPr>
          <w:rFonts w:ascii="Times New Roman" w:hAnsi="Times New Roman"/>
          <w:sz w:val="22"/>
          <w:szCs w:val="22"/>
        </w:rPr>
        <w:t>(</w:t>
      </w:r>
      <w:r w:rsidR="00B86AC7" w:rsidRPr="00D77F35">
        <w:rPr>
          <w:rFonts w:ascii="Times New Roman" w:hAnsi="Times New Roman"/>
          <w:sz w:val="22"/>
          <w:szCs w:val="22"/>
        </w:rPr>
        <w:fldChar w:fldCharType="begin"/>
      </w:r>
      <w:r w:rsidR="00B86AC7" w:rsidRPr="00D77F35">
        <w:rPr>
          <w:rFonts w:ascii="Times New Roman" w:hAnsi="Times New Roman"/>
          <w:sz w:val="22"/>
          <w:szCs w:val="22"/>
        </w:rPr>
        <w:instrText>seq lev3 \* ALPHABETIC</w:instrText>
      </w:r>
      <w:r w:rsidR="00B86AC7" w:rsidRPr="00D77F35">
        <w:rPr>
          <w:rFonts w:ascii="Times New Roman" w:hAnsi="Times New Roman"/>
          <w:sz w:val="22"/>
          <w:szCs w:val="22"/>
        </w:rPr>
        <w:fldChar w:fldCharType="separate"/>
      </w:r>
      <w:r w:rsidR="00447DB5">
        <w:rPr>
          <w:rFonts w:ascii="Times New Roman" w:hAnsi="Times New Roman"/>
          <w:noProof/>
          <w:sz w:val="22"/>
          <w:szCs w:val="22"/>
        </w:rPr>
        <w:t>C</w:t>
      </w:r>
      <w:r w:rsidR="00B86AC7" w:rsidRPr="00D77F35">
        <w:rPr>
          <w:rFonts w:ascii="Times New Roman" w:hAnsi="Times New Roman"/>
          <w:noProof/>
          <w:sz w:val="22"/>
          <w:szCs w:val="22"/>
        </w:rPr>
        <w:fldChar w:fldCharType="end"/>
      </w:r>
      <w:r w:rsidR="00BB0A2E">
        <w:rPr>
          <w:rFonts w:ascii="Times New Roman" w:hAnsi="Times New Roman"/>
          <w:sz w:val="22"/>
          <w:szCs w:val="22"/>
        </w:rPr>
        <w:t>)</w:t>
      </w:r>
      <w:r w:rsidR="00BB0A2E">
        <w:rPr>
          <w:rFonts w:ascii="Times New Roman" w:hAnsi="Times New Roman"/>
          <w:sz w:val="22"/>
          <w:szCs w:val="22"/>
        </w:rPr>
        <w:tab/>
      </w:r>
      <w:proofErr w:type="gramStart"/>
      <w:r w:rsidRPr="00D77F35">
        <w:rPr>
          <w:rFonts w:ascii="Times New Roman" w:hAnsi="Times New Roman"/>
          <w:sz w:val="22"/>
          <w:szCs w:val="22"/>
        </w:rPr>
        <w:t>a</w:t>
      </w:r>
      <w:proofErr w:type="gramEnd"/>
      <w:r w:rsidRPr="00D77F35">
        <w:rPr>
          <w:rFonts w:ascii="Times New Roman" w:hAnsi="Times New Roman"/>
          <w:sz w:val="22"/>
          <w:szCs w:val="22"/>
        </w:rPr>
        <w:t xml:space="preserve"> student or a person who is not </w:t>
      </w:r>
      <w:r w:rsidR="00BB0A2E">
        <w:rPr>
          <w:rFonts w:ascii="Times New Roman" w:hAnsi="Times New Roman"/>
          <w:sz w:val="22"/>
          <w:szCs w:val="22"/>
        </w:rPr>
        <w:t>engaged in paid employment</w:t>
      </w:r>
      <w:r w:rsidRPr="00D77F35">
        <w:rPr>
          <w:rFonts w:ascii="Times New Roman" w:hAnsi="Times New Roman"/>
          <w:sz w:val="22"/>
          <w:szCs w:val="22"/>
        </w:rPr>
        <w:t>; or</w:t>
      </w:r>
    </w:p>
    <w:p w:rsidR="00D54CD7" w:rsidRPr="00D77F35" w:rsidRDefault="00BB0A2E" w:rsidP="005E4BE5">
      <w:pPr>
        <w:numPr>
          <w:ilvl w:val="0"/>
          <w:numId w:val="1"/>
        </w:numPr>
        <w:tabs>
          <w:tab w:val="clear" w:pos="705"/>
          <w:tab w:val="left" w:pos="709"/>
          <w:tab w:val="left" w:pos="1418"/>
        </w:tabs>
        <w:ind w:left="709"/>
        <w:rPr>
          <w:rFonts w:ascii="Times New Roman" w:hAnsi="Times New Roman"/>
          <w:sz w:val="22"/>
          <w:szCs w:val="22"/>
        </w:rPr>
      </w:pPr>
      <w:proofErr w:type="gramStart"/>
      <w:r>
        <w:rPr>
          <w:rFonts w:ascii="Times New Roman" w:hAnsi="Times New Roman"/>
          <w:sz w:val="22"/>
          <w:szCs w:val="22"/>
        </w:rPr>
        <w:t>a</w:t>
      </w:r>
      <w:proofErr w:type="gramEnd"/>
      <w:r>
        <w:rPr>
          <w:rFonts w:ascii="Times New Roman" w:hAnsi="Times New Roman"/>
          <w:sz w:val="22"/>
          <w:szCs w:val="22"/>
        </w:rPr>
        <w:t xml:space="preserve"> library.</w:t>
      </w:r>
    </w:p>
    <w:p w:rsidR="00D54CD7" w:rsidRPr="00D77F35" w:rsidRDefault="00D54CD7" w:rsidP="005E4BE5">
      <w:pPr>
        <w:tabs>
          <w:tab w:val="left" w:pos="709"/>
          <w:tab w:val="left" w:pos="1418"/>
        </w:tabs>
        <w:ind w:hanging="1440"/>
        <w:rPr>
          <w:rFonts w:ascii="Times New Roman" w:hAnsi="Times New Roman"/>
          <w:b/>
          <w:sz w:val="22"/>
          <w:szCs w:val="22"/>
        </w:rPr>
      </w:pPr>
      <w:r w:rsidRPr="00D77F35">
        <w:rPr>
          <w:rFonts w:ascii="Times New Roman" w:hAnsi="Times New Roman"/>
          <w:sz w:val="22"/>
          <w:szCs w:val="22"/>
        </w:rPr>
        <w:tab/>
      </w:r>
      <w:r w:rsidRPr="00D77F35">
        <w:rPr>
          <w:rFonts w:ascii="Times New Roman" w:hAnsi="Times New Roman"/>
          <w:b/>
          <w:sz w:val="22"/>
          <w:szCs w:val="22"/>
        </w:rPr>
        <w:t>(2)</w:t>
      </w:r>
      <w:r w:rsidRPr="00D77F35">
        <w:rPr>
          <w:rFonts w:ascii="Times New Roman" w:hAnsi="Times New Roman"/>
          <w:b/>
          <w:sz w:val="22"/>
          <w:szCs w:val="22"/>
        </w:rPr>
        <w:tab/>
      </w:r>
      <w:r w:rsidRPr="00D77F35">
        <w:rPr>
          <w:rFonts w:ascii="Times New Roman" w:hAnsi="Times New Roman"/>
          <w:sz w:val="22"/>
          <w:szCs w:val="22"/>
        </w:rPr>
        <w:t>Membership of the Institute as a student or a person not engaged in paid employment will not entitle the person to receive copies of the published proceedings of the annual Administrative Law Forum free of charge but such persons will be able to purchase those publications at a reduced rate.</w:t>
      </w:r>
      <w:r w:rsidRPr="00D77F35">
        <w:rPr>
          <w:rFonts w:ascii="Times New Roman" w:hAnsi="Times New Roman"/>
          <w:b/>
          <w:sz w:val="22"/>
          <w:szCs w:val="22"/>
        </w:rPr>
        <w:t xml:space="preserve"> </w:t>
      </w:r>
    </w:p>
    <w:p w:rsidR="00D54CD7" w:rsidRPr="00D77F35" w:rsidRDefault="00D54CD7" w:rsidP="005E4BE5">
      <w:pPr>
        <w:tabs>
          <w:tab w:val="left" w:pos="709"/>
          <w:tab w:val="left" w:pos="1418"/>
        </w:tabs>
        <w:ind w:hanging="1440"/>
        <w:rPr>
          <w:rFonts w:ascii="Times New Roman" w:hAnsi="Times New Roman"/>
          <w:sz w:val="22"/>
          <w:szCs w:val="22"/>
        </w:rPr>
      </w:pPr>
      <w:r w:rsidRPr="00D77F35">
        <w:rPr>
          <w:rFonts w:ascii="Times New Roman" w:hAnsi="Times New Roman"/>
          <w:sz w:val="22"/>
          <w:szCs w:val="22"/>
        </w:rPr>
        <w:lastRenderedPageBreak/>
        <w:tab/>
      </w:r>
      <w:r w:rsidRPr="00D77F35">
        <w:rPr>
          <w:rFonts w:ascii="Times New Roman" w:hAnsi="Times New Roman"/>
          <w:b/>
          <w:sz w:val="22"/>
          <w:szCs w:val="22"/>
        </w:rPr>
        <w:t>(3)</w:t>
      </w:r>
      <w:r w:rsidRPr="00D77F35">
        <w:rPr>
          <w:rFonts w:ascii="Times New Roman" w:hAnsi="Times New Roman"/>
          <w:b/>
          <w:sz w:val="22"/>
          <w:szCs w:val="22"/>
        </w:rPr>
        <w:tab/>
      </w:r>
      <w:r w:rsidRPr="00D77F35">
        <w:rPr>
          <w:rFonts w:ascii="Times New Roman" w:hAnsi="Times New Roman"/>
          <w:sz w:val="22"/>
          <w:szCs w:val="22"/>
        </w:rPr>
        <w:t>Membership of the Institute as a library will entitle the library to receive copies of all publications provided to other members of the Institute but will not entitle the library to any of the other membership entitlements.</w:t>
      </w:r>
    </w:p>
    <w:p w:rsidR="00D54CD7" w:rsidRPr="00D77F35" w:rsidRDefault="00D54CD7" w:rsidP="005E4BE5">
      <w:pPr>
        <w:spacing w:line="360" w:lineRule="exact"/>
        <w:rPr>
          <w:rFonts w:ascii="Times New Roman" w:hAnsi="Times New Roman"/>
          <w:sz w:val="22"/>
          <w:szCs w:val="22"/>
        </w:rPr>
      </w:pPr>
      <w:r w:rsidRPr="00D77F35">
        <w:rPr>
          <w:rFonts w:ascii="Times New Roman" w:hAnsi="Times New Roman"/>
          <w:b/>
          <w:sz w:val="22"/>
          <w:szCs w:val="22"/>
        </w:rPr>
        <w:t>(4)</w:t>
      </w:r>
      <w:r w:rsidRPr="00D77F35">
        <w:rPr>
          <w:rFonts w:ascii="Times New Roman" w:hAnsi="Times New Roman"/>
          <w:sz w:val="22"/>
          <w:szCs w:val="22"/>
        </w:rPr>
        <w:tab/>
        <w:t>If a person (other than a person who ceased or last ceased to be a member by virtue of subrule 6(5)) becomes a member within 6 months before the end of a financial year, the membership fee payable by that person in respect of that financial year is one-half of the membership fee that would otherwise be payable by that person.</w:t>
      </w:r>
    </w:p>
    <w:p w:rsidR="00D54CD7" w:rsidRPr="00D77F35" w:rsidRDefault="00D54CD7" w:rsidP="005E4BE5">
      <w:pPr>
        <w:spacing w:line="360" w:lineRule="exact"/>
        <w:rPr>
          <w:rFonts w:ascii="Times New Roman" w:hAnsi="Times New Roman"/>
          <w:b/>
          <w:sz w:val="22"/>
          <w:szCs w:val="22"/>
        </w:rPr>
      </w:pPr>
      <w:r w:rsidRPr="00D77F35">
        <w:rPr>
          <w:rFonts w:ascii="Times New Roman" w:hAnsi="Times New Roman"/>
          <w:b/>
          <w:sz w:val="22"/>
          <w:szCs w:val="22"/>
        </w:rPr>
        <w:t>Resignation</w:t>
      </w:r>
    </w:p>
    <w:p w:rsidR="00D54CD7" w:rsidRPr="00D77F35" w:rsidRDefault="00D54CD7" w:rsidP="005E4BE5">
      <w:pPr>
        <w:spacing w:line="360" w:lineRule="exact"/>
        <w:rPr>
          <w:rFonts w:ascii="Times New Roman" w:hAnsi="Times New Roman"/>
          <w:sz w:val="22"/>
          <w:szCs w:val="22"/>
        </w:rPr>
      </w:pPr>
      <w:proofErr w:type="gramStart"/>
      <w:r w:rsidRPr="00D77F35">
        <w:rPr>
          <w:rFonts w:ascii="Times New Roman" w:hAnsi="Times New Roman"/>
          <w:b/>
          <w:sz w:val="22"/>
          <w:szCs w:val="22"/>
        </w:rPr>
        <w:t>8.(</w:t>
      </w:r>
      <w:proofErr w:type="gramEnd"/>
      <w:r w:rsidRPr="00D77F35">
        <w:rPr>
          <w:rFonts w:ascii="Times New Roman" w:hAnsi="Times New Roman"/>
          <w:b/>
          <w:sz w:val="22"/>
          <w:szCs w:val="22"/>
        </w:rPr>
        <w:t>1)</w:t>
      </w:r>
      <w:r w:rsidRPr="00D77F35">
        <w:rPr>
          <w:rFonts w:ascii="Times New Roman" w:hAnsi="Times New Roman"/>
          <w:b/>
          <w:sz w:val="22"/>
          <w:szCs w:val="22"/>
        </w:rPr>
        <w:tab/>
      </w:r>
      <w:r w:rsidRPr="00D77F35">
        <w:rPr>
          <w:rFonts w:ascii="Times New Roman" w:hAnsi="Times New Roman"/>
          <w:sz w:val="22"/>
          <w:szCs w:val="22"/>
        </w:rPr>
        <w:t>A member may resign from membership by written notice to the Secretary.</w:t>
      </w:r>
    </w:p>
    <w:p w:rsidR="00D54CD7" w:rsidRDefault="00D54CD7" w:rsidP="005E4BE5">
      <w:pPr>
        <w:spacing w:line="360" w:lineRule="exact"/>
        <w:rPr>
          <w:rFonts w:ascii="Times New Roman" w:hAnsi="Times New Roman"/>
          <w:sz w:val="22"/>
          <w:szCs w:val="22"/>
        </w:rPr>
      </w:pPr>
      <w:r w:rsidRPr="00D77F35">
        <w:rPr>
          <w:rFonts w:ascii="Times New Roman" w:hAnsi="Times New Roman"/>
          <w:b/>
          <w:sz w:val="22"/>
          <w:szCs w:val="22"/>
        </w:rPr>
        <w:t>(2)</w:t>
      </w:r>
      <w:r w:rsidRPr="00D77F35">
        <w:rPr>
          <w:rFonts w:ascii="Times New Roman" w:hAnsi="Times New Roman"/>
          <w:sz w:val="22"/>
          <w:szCs w:val="22"/>
        </w:rPr>
        <w:tab/>
        <w:t>Resignation of a member does not prejudice the right of the Institute to recover from the person who resigned any debt owed by the person to the Institute, or any money or other property of the Institute held by the person, at the date of resignation.</w:t>
      </w:r>
    </w:p>
    <w:p w:rsidR="00B74AB6" w:rsidRPr="00B74AB6" w:rsidRDefault="00B74AB6" w:rsidP="005E4BE5">
      <w:pPr>
        <w:spacing w:line="360" w:lineRule="exact"/>
        <w:rPr>
          <w:rFonts w:ascii="Times New Roman" w:hAnsi="Times New Roman"/>
          <w:b/>
          <w:sz w:val="22"/>
          <w:szCs w:val="22"/>
        </w:rPr>
      </w:pPr>
      <w:r w:rsidRPr="00B74AB6">
        <w:rPr>
          <w:rFonts w:ascii="Times New Roman" w:hAnsi="Times New Roman"/>
          <w:b/>
          <w:sz w:val="22"/>
          <w:szCs w:val="22"/>
        </w:rPr>
        <w:t>Dispute resolution procedure</w:t>
      </w:r>
    </w:p>
    <w:p w:rsidR="00B74AB6" w:rsidRPr="00BC0B58" w:rsidRDefault="00B74AB6" w:rsidP="005E4BE5">
      <w:pPr>
        <w:spacing w:line="360" w:lineRule="exact"/>
        <w:rPr>
          <w:rFonts w:ascii="Times New Roman" w:hAnsi="Times New Roman"/>
          <w:sz w:val="22"/>
          <w:szCs w:val="22"/>
        </w:rPr>
      </w:pPr>
      <w:r w:rsidRPr="00BC0B58">
        <w:rPr>
          <w:rFonts w:ascii="Times New Roman" w:hAnsi="Times New Roman"/>
          <w:b/>
          <w:sz w:val="22"/>
          <w:szCs w:val="22"/>
        </w:rPr>
        <w:t>8A.(1)</w:t>
      </w:r>
      <w:r w:rsidRPr="00E65C82">
        <w:rPr>
          <w:rFonts w:ascii="Times New Roman" w:hAnsi="Times New Roman"/>
          <w:sz w:val="22"/>
          <w:szCs w:val="22"/>
        </w:rPr>
        <w:t xml:space="preserve">  Where a dispute arises under the Associations Incorporation Act or these Rules between a member and another member, or bet</w:t>
      </w:r>
      <w:r w:rsidRPr="00612E52">
        <w:rPr>
          <w:rFonts w:ascii="Times New Roman" w:hAnsi="Times New Roman"/>
          <w:sz w:val="22"/>
          <w:szCs w:val="22"/>
        </w:rPr>
        <w:t>ween a member and the Institute, the Executive must establish a dispute resolution procedure to assist in resolution of the dispute.</w:t>
      </w:r>
      <w:r w:rsidRPr="00BC0B58">
        <w:rPr>
          <w:rFonts w:ascii="Times New Roman" w:hAnsi="Times New Roman"/>
          <w:sz w:val="22"/>
          <w:szCs w:val="22"/>
        </w:rPr>
        <w:t xml:space="preserve">  The procedure must comply with the rules of natural justice.</w:t>
      </w:r>
    </w:p>
    <w:p w:rsidR="00B74AB6" w:rsidRPr="00E65C82" w:rsidRDefault="00B74AB6" w:rsidP="005E4BE5">
      <w:pPr>
        <w:spacing w:line="360" w:lineRule="exact"/>
        <w:rPr>
          <w:rFonts w:ascii="Times New Roman" w:hAnsi="Times New Roman"/>
          <w:sz w:val="22"/>
          <w:szCs w:val="22"/>
        </w:rPr>
      </w:pPr>
      <w:r w:rsidRPr="00BC0B58">
        <w:rPr>
          <w:rFonts w:ascii="Times New Roman" w:hAnsi="Times New Roman"/>
          <w:b/>
          <w:sz w:val="22"/>
          <w:szCs w:val="22"/>
        </w:rPr>
        <w:t>(2)</w:t>
      </w:r>
      <w:r w:rsidRPr="00BC0B58">
        <w:rPr>
          <w:rFonts w:ascii="Times New Roman" w:hAnsi="Times New Roman"/>
          <w:sz w:val="22"/>
          <w:szCs w:val="22"/>
        </w:rPr>
        <w:t xml:space="preserve">  </w:t>
      </w:r>
      <w:r w:rsidRPr="00E65C82">
        <w:rPr>
          <w:rFonts w:ascii="Times New Roman" w:hAnsi="Times New Roman"/>
          <w:sz w:val="22"/>
          <w:szCs w:val="22"/>
        </w:rPr>
        <w:t>A member may appoint any person to act on behalf of the member in the dispute resolution procedure.</w:t>
      </w:r>
    </w:p>
    <w:p w:rsidR="00B74AB6" w:rsidRPr="00E65C82" w:rsidRDefault="00B74AB6" w:rsidP="00902509">
      <w:pPr>
        <w:pStyle w:val="Amain"/>
        <w:keepNext/>
        <w:spacing w:line="360" w:lineRule="exact"/>
        <w:rPr>
          <w:sz w:val="22"/>
          <w:szCs w:val="22"/>
        </w:rPr>
      </w:pPr>
      <w:r w:rsidRPr="00BC0B58">
        <w:rPr>
          <w:b/>
          <w:sz w:val="22"/>
          <w:szCs w:val="22"/>
        </w:rPr>
        <w:t>(3)</w:t>
      </w:r>
      <w:r w:rsidRPr="00E65C82">
        <w:rPr>
          <w:sz w:val="22"/>
          <w:szCs w:val="22"/>
        </w:rPr>
        <w:t xml:space="preserve">  In applying the dispute resolution procedure, the Executive must ensure that:</w:t>
      </w:r>
    </w:p>
    <w:p w:rsidR="00B74AB6" w:rsidRPr="00E65C82" w:rsidRDefault="00B74AB6" w:rsidP="00902509">
      <w:pPr>
        <w:pStyle w:val="Apara"/>
        <w:tabs>
          <w:tab w:val="right" w:pos="567"/>
        </w:tabs>
        <w:spacing w:before="0" w:after="120" w:line="360" w:lineRule="exact"/>
        <w:ind w:left="2166" w:hanging="1599"/>
        <w:rPr>
          <w:sz w:val="22"/>
          <w:szCs w:val="22"/>
        </w:rPr>
      </w:pPr>
      <w:r w:rsidRPr="00E65C82">
        <w:rPr>
          <w:sz w:val="22"/>
          <w:szCs w:val="22"/>
        </w:rPr>
        <w:t>(a)</w:t>
      </w:r>
      <w:r w:rsidRPr="00E65C82">
        <w:rPr>
          <w:sz w:val="22"/>
          <w:szCs w:val="22"/>
        </w:rPr>
        <w:tab/>
      </w:r>
      <w:r w:rsidR="00902509">
        <w:rPr>
          <w:sz w:val="22"/>
          <w:szCs w:val="22"/>
        </w:rPr>
        <w:t xml:space="preserve"> </w:t>
      </w:r>
      <w:proofErr w:type="gramStart"/>
      <w:r w:rsidRPr="00E65C82">
        <w:rPr>
          <w:sz w:val="22"/>
          <w:szCs w:val="22"/>
        </w:rPr>
        <w:t>each</w:t>
      </w:r>
      <w:proofErr w:type="gramEnd"/>
      <w:r w:rsidRPr="00E65C82">
        <w:rPr>
          <w:sz w:val="22"/>
          <w:szCs w:val="22"/>
        </w:rPr>
        <w:t xml:space="preserve"> party to the dispute has been given an opportunity to be heard on the matter which is the subject of the dispute; and</w:t>
      </w:r>
    </w:p>
    <w:p w:rsidR="00B74AB6" w:rsidRPr="00E65C82" w:rsidRDefault="00B74AB6" w:rsidP="00902509">
      <w:pPr>
        <w:pStyle w:val="Apara"/>
        <w:tabs>
          <w:tab w:val="right" w:pos="567"/>
        </w:tabs>
        <w:spacing w:before="0" w:after="120" w:line="360" w:lineRule="exact"/>
        <w:ind w:left="2166" w:hanging="1599"/>
        <w:rPr>
          <w:sz w:val="22"/>
          <w:szCs w:val="22"/>
        </w:rPr>
      </w:pPr>
      <w:r w:rsidRPr="00E65C82">
        <w:rPr>
          <w:sz w:val="22"/>
          <w:szCs w:val="22"/>
        </w:rPr>
        <w:t>(b)</w:t>
      </w:r>
      <w:r w:rsidRPr="00E65C82">
        <w:rPr>
          <w:sz w:val="22"/>
          <w:szCs w:val="22"/>
        </w:rPr>
        <w:tab/>
      </w:r>
      <w:r w:rsidR="00BC0B58">
        <w:rPr>
          <w:sz w:val="22"/>
          <w:szCs w:val="22"/>
        </w:rPr>
        <w:t xml:space="preserve"> </w:t>
      </w:r>
      <w:proofErr w:type="gramStart"/>
      <w:r w:rsidRPr="00E65C82">
        <w:rPr>
          <w:sz w:val="22"/>
          <w:szCs w:val="22"/>
        </w:rPr>
        <w:t>the</w:t>
      </w:r>
      <w:proofErr w:type="gramEnd"/>
      <w:r w:rsidRPr="00E65C82">
        <w:rPr>
          <w:sz w:val="22"/>
          <w:szCs w:val="22"/>
        </w:rPr>
        <w:t xml:space="preserve"> outcome of the dispute is determined by an unbiased decision-maker; and</w:t>
      </w:r>
    </w:p>
    <w:p w:rsidR="00B74AB6" w:rsidRPr="00E65C82" w:rsidRDefault="00B74AB6" w:rsidP="00902509">
      <w:pPr>
        <w:pStyle w:val="Apara"/>
        <w:tabs>
          <w:tab w:val="right" w:pos="567"/>
        </w:tabs>
        <w:spacing w:before="0" w:after="120" w:line="360" w:lineRule="exact"/>
        <w:ind w:left="2166" w:hanging="1599"/>
        <w:rPr>
          <w:sz w:val="22"/>
          <w:szCs w:val="22"/>
        </w:rPr>
      </w:pPr>
      <w:r w:rsidRPr="00E65C82">
        <w:rPr>
          <w:sz w:val="22"/>
          <w:szCs w:val="22"/>
        </w:rPr>
        <w:t>(c)</w:t>
      </w:r>
      <w:r w:rsidRPr="00E65C82">
        <w:rPr>
          <w:sz w:val="22"/>
          <w:szCs w:val="22"/>
        </w:rPr>
        <w:tab/>
      </w:r>
      <w:r w:rsidR="00BC0B58">
        <w:rPr>
          <w:sz w:val="22"/>
          <w:szCs w:val="22"/>
        </w:rPr>
        <w:t xml:space="preserve"> </w:t>
      </w:r>
      <w:proofErr w:type="gramStart"/>
      <w:r w:rsidRPr="00E65C82">
        <w:rPr>
          <w:sz w:val="22"/>
          <w:szCs w:val="22"/>
        </w:rPr>
        <w:t>the</w:t>
      </w:r>
      <w:proofErr w:type="gramEnd"/>
      <w:r w:rsidRPr="00E65C82">
        <w:rPr>
          <w:sz w:val="22"/>
          <w:szCs w:val="22"/>
        </w:rPr>
        <w:t xml:space="preserve"> decision-maker notifies each party to the dispute, in writing, about the decision and gives reasons for the decision; and</w:t>
      </w:r>
    </w:p>
    <w:p w:rsidR="00B74AB6" w:rsidRPr="00E65C82" w:rsidRDefault="00B74AB6" w:rsidP="00902509">
      <w:pPr>
        <w:pStyle w:val="Apara"/>
        <w:tabs>
          <w:tab w:val="right" w:pos="567"/>
        </w:tabs>
        <w:spacing w:before="0" w:after="120" w:line="360" w:lineRule="exact"/>
        <w:ind w:left="2166" w:hanging="1599"/>
        <w:rPr>
          <w:sz w:val="22"/>
          <w:szCs w:val="22"/>
        </w:rPr>
      </w:pPr>
      <w:r w:rsidRPr="00E65C82">
        <w:rPr>
          <w:sz w:val="22"/>
          <w:szCs w:val="22"/>
        </w:rPr>
        <w:t>(d)</w:t>
      </w:r>
      <w:r w:rsidR="00BC0B58">
        <w:rPr>
          <w:sz w:val="22"/>
          <w:szCs w:val="22"/>
        </w:rPr>
        <w:t xml:space="preserve"> </w:t>
      </w:r>
      <w:r w:rsidRPr="00E65C82">
        <w:rPr>
          <w:sz w:val="22"/>
          <w:szCs w:val="22"/>
        </w:rPr>
        <w:tab/>
      </w:r>
      <w:proofErr w:type="gramStart"/>
      <w:r w:rsidRPr="00E65C82">
        <w:rPr>
          <w:sz w:val="22"/>
          <w:szCs w:val="22"/>
        </w:rPr>
        <w:t>to</w:t>
      </w:r>
      <w:proofErr w:type="gramEnd"/>
      <w:r w:rsidRPr="00E65C82">
        <w:rPr>
          <w:sz w:val="22"/>
          <w:szCs w:val="22"/>
        </w:rPr>
        <w:t xml:space="preserve"> the extent that doing so is compatible with paragraphs (a) to (c), the dispute resolution procedure is completed as soon as is reasonably practicable; and</w:t>
      </w:r>
    </w:p>
    <w:p w:rsidR="00B74AB6" w:rsidRPr="00E65C82" w:rsidRDefault="00B74AB6" w:rsidP="00902509">
      <w:pPr>
        <w:pStyle w:val="Apara"/>
        <w:tabs>
          <w:tab w:val="right" w:pos="567"/>
        </w:tabs>
        <w:spacing w:before="0" w:after="120" w:line="360" w:lineRule="exact"/>
        <w:ind w:left="2166" w:hanging="1599"/>
        <w:rPr>
          <w:sz w:val="22"/>
          <w:szCs w:val="22"/>
        </w:rPr>
      </w:pPr>
      <w:r w:rsidRPr="00E65C82">
        <w:rPr>
          <w:sz w:val="22"/>
          <w:szCs w:val="22"/>
        </w:rPr>
        <w:t>(e)</w:t>
      </w:r>
      <w:r w:rsidRPr="00E65C82">
        <w:rPr>
          <w:sz w:val="22"/>
          <w:szCs w:val="22"/>
        </w:rPr>
        <w:tab/>
      </w:r>
      <w:r w:rsidR="00BC0B58">
        <w:rPr>
          <w:sz w:val="22"/>
          <w:szCs w:val="22"/>
        </w:rPr>
        <w:t xml:space="preserve"> </w:t>
      </w:r>
      <w:proofErr w:type="gramStart"/>
      <w:r w:rsidRPr="00E65C82">
        <w:rPr>
          <w:sz w:val="22"/>
          <w:szCs w:val="22"/>
        </w:rPr>
        <w:t>the</w:t>
      </w:r>
      <w:proofErr w:type="gramEnd"/>
      <w:r w:rsidRPr="00E65C82">
        <w:rPr>
          <w:sz w:val="22"/>
          <w:szCs w:val="22"/>
        </w:rPr>
        <w:t xml:space="preserve"> dispute resolution procedure includes an appeal process. </w:t>
      </w:r>
    </w:p>
    <w:p w:rsidR="00B74AB6" w:rsidRPr="00BC0B58" w:rsidRDefault="00E65C82" w:rsidP="005E4BE5">
      <w:pPr>
        <w:spacing w:line="360" w:lineRule="exact"/>
        <w:rPr>
          <w:rFonts w:ascii="Times New Roman" w:hAnsi="Times New Roman"/>
          <w:sz w:val="22"/>
          <w:szCs w:val="22"/>
        </w:rPr>
      </w:pPr>
      <w:r w:rsidRPr="00BC0B58">
        <w:rPr>
          <w:rFonts w:ascii="Times New Roman" w:hAnsi="Times New Roman"/>
          <w:b/>
          <w:sz w:val="22"/>
          <w:szCs w:val="22"/>
        </w:rPr>
        <w:t>(4).</w:t>
      </w:r>
      <w:r w:rsidRPr="00E65C82">
        <w:rPr>
          <w:rFonts w:ascii="Times New Roman" w:hAnsi="Times New Roman"/>
          <w:sz w:val="22"/>
          <w:szCs w:val="22"/>
        </w:rPr>
        <w:t xml:space="preserve">  If a member has initiated a dispute resolution procedure in relation to a dispute between the member and the Institute, th</w:t>
      </w:r>
      <w:r w:rsidRPr="00612E52">
        <w:rPr>
          <w:rFonts w:ascii="Times New Roman" w:hAnsi="Times New Roman"/>
          <w:sz w:val="22"/>
          <w:szCs w:val="22"/>
        </w:rPr>
        <w:t>e Institute must not take cancellation action under rule 9 against the member</w:t>
      </w:r>
      <w:r w:rsidRPr="00BC0B58">
        <w:rPr>
          <w:rFonts w:ascii="Times New Roman" w:hAnsi="Times New Roman"/>
          <w:sz w:val="22"/>
          <w:szCs w:val="22"/>
        </w:rPr>
        <w:t xml:space="preserve"> until the dispute resolution procedure has been completed.</w:t>
      </w:r>
    </w:p>
    <w:p w:rsidR="00D54CD7" w:rsidRPr="00D77F35" w:rsidRDefault="00D54CD7" w:rsidP="005E4BE5">
      <w:pPr>
        <w:keepNext/>
        <w:keepLines/>
        <w:spacing w:line="360" w:lineRule="exact"/>
        <w:rPr>
          <w:rFonts w:ascii="Times New Roman" w:hAnsi="Times New Roman"/>
          <w:b/>
          <w:sz w:val="22"/>
          <w:szCs w:val="22"/>
        </w:rPr>
      </w:pPr>
      <w:r w:rsidRPr="00D77F35">
        <w:rPr>
          <w:rFonts w:ascii="Times New Roman" w:hAnsi="Times New Roman"/>
          <w:b/>
          <w:sz w:val="22"/>
          <w:szCs w:val="22"/>
        </w:rPr>
        <w:t>Cancellation of membership</w:t>
      </w:r>
    </w:p>
    <w:p w:rsidR="00D54CD7" w:rsidRPr="00D77F35" w:rsidRDefault="00D54CD7" w:rsidP="00902509">
      <w:pPr>
        <w:keepLines/>
        <w:spacing w:line="360" w:lineRule="exact"/>
        <w:rPr>
          <w:rFonts w:ascii="Times New Roman" w:hAnsi="Times New Roman"/>
          <w:sz w:val="22"/>
          <w:szCs w:val="22"/>
        </w:rPr>
      </w:pPr>
      <w:proofErr w:type="gramStart"/>
      <w:r w:rsidRPr="00D77F35">
        <w:rPr>
          <w:rFonts w:ascii="Times New Roman" w:hAnsi="Times New Roman"/>
          <w:b/>
          <w:sz w:val="22"/>
          <w:szCs w:val="22"/>
        </w:rPr>
        <w:t>9.(</w:t>
      </w:r>
      <w:proofErr w:type="gramEnd"/>
      <w:r w:rsidRPr="00D77F35">
        <w:rPr>
          <w:rFonts w:ascii="Times New Roman" w:hAnsi="Times New Roman"/>
          <w:b/>
          <w:sz w:val="22"/>
          <w:szCs w:val="22"/>
        </w:rPr>
        <w:t>1)</w:t>
      </w:r>
      <w:r w:rsidRPr="00D77F35">
        <w:rPr>
          <w:rFonts w:ascii="Times New Roman" w:hAnsi="Times New Roman"/>
          <w:b/>
          <w:sz w:val="22"/>
          <w:szCs w:val="22"/>
        </w:rPr>
        <w:tab/>
      </w:r>
      <w:r w:rsidRPr="00D77F35">
        <w:rPr>
          <w:rFonts w:ascii="Times New Roman" w:hAnsi="Times New Roman"/>
          <w:sz w:val="22"/>
          <w:szCs w:val="22"/>
        </w:rPr>
        <w:t>The Executive may cancel the membership of a member who in the opinion of the Executive has acted in a way contrary to the best interests of the Institute.</w:t>
      </w:r>
    </w:p>
    <w:p w:rsidR="00D54CD7" w:rsidRPr="00D77F35" w:rsidRDefault="00D54CD7" w:rsidP="005E4BE5">
      <w:pPr>
        <w:spacing w:line="360" w:lineRule="exact"/>
        <w:rPr>
          <w:rFonts w:ascii="Times New Roman" w:hAnsi="Times New Roman"/>
          <w:sz w:val="22"/>
          <w:szCs w:val="22"/>
        </w:rPr>
      </w:pPr>
      <w:r w:rsidRPr="00D77F35">
        <w:rPr>
          <w:rFonts w:ascii="Times New Roman" w:hAnsi="Times New Roman"/>
          <w:b/>
          <w:sz w:val="22"/>
          <w:szCs w:val="22"/>
        </w:rPr>
        <w:t>(2)</w:t>
      </w:r>
      <w:r w:rsidRPr="00D77F35">
        <w:rPr>
          <w:rFonts w:ascii="Times New Roman" w:hAnsi="Times New Roman"/>
          <w:sz w:val="22"/>
          <w:szCs w:val="22"/>
        </w:rPr>
        <w:tab/>
        <w:t xml:space="preserve">Before the Executive decide whether to cancel the membership of a member, they must give to the member written notice stating that they are considering whether to cancel the membership of the member, setting out the </w:t>
      </w:r>
      <w:r w:rsidR="00142576">
        <w:rPr>
          <w:rFonts w:ascii="Times New Roman" w:hAnsi="Times New Roman"/>
          <w:sz w:val="22"/>
          <w:szCs w:val="22"/>
        </w:rPr>
        <w:lastRenderedPageBreak/>
        <w:t>grounds upon which the cancellation action against the member is proposed to be taken</w:t>
      </w:r>
      <w:r w:rsidRPr="00D77F35">
        <w:rPr>
          <w:rFonts w:ascii="Times New Roman" w:hAnsi="Times New Roman"/>
          <w:sz w:val="22"/>
          <w:szCs w:val="22"/>
        </w:rPr>
        <w:t xml:space="preserve"> and giving to the member </w:t>
      </w:r>
      <w:r w:rsidR="00142576">
        <w:rPr>
          <w:rFonts w:ascii="Times New Roman" w:hAnsi="Times New Roman"/>
          <w:sz w:val="22"/>
          <w:szCs w:val="22"/>
        </w:rPr>
        <w:t>an opportunity to be heard in relation to the matter</w:t>
      </w:r>
      <w:r w:rsidRPr="00D77F35">
        <w:rPr>
          <w:rFonts w:ascii="Times New Roman" w:hAnsi="Times New Roman"/>
          <w:sz w:val="22"/>
          <w:szCs w:val="22"/>
        </w:rPr>
        <w:t>.</w:t>
      </w:r>
    </w:p>
    <w:p w:rsidR="00D54CD7" w:rsidRPr="00D77F35" w:rsidRDefault="00D54CD7" w:rsidP="005E4BE5">
      <w:pPr>
        <w:spacing w:line="360" w:lineRule="exact"/>
        <w:rPr>
          <w:rFonts w:ascii="Times New Roman" w:hAnsi="Times New Roman"/>
          <w:sz w:val="22"/>
          <w:szCs w:val="22"/>
        </w:rPr>
      </w:pPr>
      <w:r w:rsidRPr="00D77F35">
        <w:rPr>
          <w:rFonts w:ascii="Times New Roman" w:hAnsi="Times New Roman"/>
          <w:b/>
          <w:sz w:val="22"/>
          <w:szCs w:val="22"/>
        </w:rPr>
        <w:t>(3)</w:t>
      </w:r>
      <w:r w:rsidRPr="00D77F35">
        <w:rPr>
          <w:rFonts w:ascii="Times New Roman" w:hAnsi="Times New Roman"/>
          <w:sz w:val="22"/>
          <w:szCs w:val="22"/>
        </w:rPr>
        <w:tab/>
      </w:r>
      <w:r w:rsidR="00142576">
        <w:rPr>
          <w:rFonts w:ascii="Times New Roman" w:hAnsi="Times New Roman"/>
          <w:sz w:val="22"/>
          <w:szCs w:val="22"/>
        </w:rPr>
        <w:t xml:space="preserve">The Executive must notify the member, in writing, about their </w:t>
      </w:r>
      <w:r w:rsidR="00612E52">
        <w:rPr>
          <w:rFonts w:ascii="Times New Roman" w:hAnsi="Times New Roman"/>
          <w:sz w:val="22"/>
          <w:szCs w:val="22"/>
        </w:rPr>
        <w:t>decision</w:t>
      </w:r>
      <w:r w:rsidR="00142576">
        <w:rPr>
          <w:rFonts w:ascii="Times New Roman" w:hAnsi="Times New Roman"/>
          <w:sz w:val="22"/>
          <w:szCs w:val="22"/>
        </w:rPr>
        <w:t xml:space="preserve"> and give reasons for the decision.</w:t>
      </w:r>
    </w:p>
    <w:p w:rsidR="00D54CD7" w:rsidRPr="00D77F35" w:rsidRDefault="00D54CD7" w:rsidP="005E4BE5">
      <w:pPr>
        <w:spacing w:line="360" w:lineRule="exact"/>
        <w:rPr>
          <w:rFonts w:ascii="Times New Roman" w:hAnsi="Times New Roman"/>
          <w:sz w:val="22"/>
          <w:szCs w:val="22"/>
        </w:rPr>
      </w:pPr>
      <w:r w:rsidRPr="00D77F35">
        <w:rPr>
          <w:rFonts w:ascii="Times New Roman" w:hAnsi="Times New Roman"/>
          <w:b/>
          <w:sz w:val="22"/>
          <w:szCs w:val="22"/>
        </w:rPr>
        <w:t>(4)</w:t>
      </w:r>
      <w:r w:rsidRPr="00D77F35">
        <w:rPr>
          <w:rFonts w:ascii="Times New Roman" w:hAnsi="Times New Roman"/>
          <w:sz w:val="22"/>
          <w:szCs w:val="22"/>
        </w:rPr>
        <w:tab/>
        <w:t>A member aggrieved by a decision of the Executive under this rule may request the Secretary in writing to convene a special general meeting to review the decision.</w:t>
      </w:r>
    </w:p>
    <w:p w:rsidR="00D54CD7" w:rsidRDefault="00D54CD7" w:rsidP="005E4BE5">
      <w:pPr>
        <w:spacing w:line="360" w:lineRule="exact"/>
        <w:rPr>
          <w:rFonts w:ascii="Times New Roman" w:hAnsi="Times New Roman"/>
          <w:sz w:val="22"/>
          <w:szCs w:val="22"/>
        </w:rPr>
      </w:pPr>
      <w:r w:rsidRPr="00D77F35">
        <w:rPr>
          <w:rFonts w:ascii="Times New Roman" w:hAnsi="Times New Roman"/>
          <w:b/>
          <w:sz w:val="22"/>
          <w:szCs w:val="22"/>
        </w:rPr>
        <w:t>(5)</w:t>
      </w:r>
      <w:r w:rsidRPr="00D77F35">
        <w:rPr>
          <w:rFonts w:ascii="Times New Roman" w:hAnsi="Times New Roman"/>
          <w:sz w:val="22"/>
          <w:szCs w:val="22"/>
        </w:rPr>
        <w:tab/>
        <w:t>Cancellation of membership does not prejudice the right of the Institute to recover from the person whose membership was cancelled any debt owed by the person to the Institute, or any money or other property of the Institute held by the person, at the date of cancellation.</w:t>
      </w:r>
    </w:p>
    <w:p w:rsidR="00D54CD7" w:rsidRPr="00D77F35" w:rsidRDefault="00D54CD7" w:rsidP="005E4BE5">
      <w:pPr>
        <w:keepNext/>
        <w:keepLines/>
        <w:spacing w:line="360" w:lineRule="exact"/>
        <w:jc w:val="center"/>
        <w:rPr>
          <w:rFonts w:ascii="Times New Roman" w:hAnsi="Times New Roman"/>
          <w:b/>
          <w:sz w:val="22"/>
          <w:szCs w:val="22"/>
        </w:rPr>
      </w:pPr>
      <w:r w:rsidRPr="00D77F35">
        <w:rPr>
          <w:rFonts w:ascii="Times New Roman" w:hAnsi="Times New Roman"/>
          <w:b/>
          <w:sz w:val="22"/>
          <w:szCs w:val="22"/>
        </w:rPr>
        <w:t>PART 3 - MANAGEMENT</w:t>
      </w:r>
    </w:p>
    <w:p w:rsidR="00D54CD7" w:rsidRPr="00D77F35" w:rsidRDefault="00D54CD7" w:rsidP="005E4BE5">
      <w:pPr>
        <w:keepNext/>
        <w:keepLines/>
        <w:spacing w:line="360" w:lineRule="exact"/>
        <w:rPr>
          <w:rFonts w:ascii="Times New Roman" w:hAnsi="Times New Roman"/>
          <w:b/>
          <w:sz w:val="22"/>
          <w:szCs w:val="22"/>
        </w:rPr>
      </w:pPr>
      <w:r w:rsidRPr="00D77F35">
        <w:rPr>
          <w:rFonts w:ascii="Times New Roman" w:hAnsi="Times New Roman"/>
          <w:b/>
          <w:sz w:val="22"/>
          <w:szCs w:val="22"/>
        </w:rPr>
        <w:t>Executive</w:t>
      </w:r>
    </w:p>
    <w:p w:rsidR="00D54CD7" w:rsidRPr="00D77F35" w:rsidRDefault="00D54CD7" w:rsidP="005E4BE5">
      <w:pPr>
        <w:keepLines/>
        <w:spacing w:line="360" w:lineRule="exact"/>
        <w:rPr>
          <w:rFonts w:ascii="Times New Roman" w:hAnsi="Times New Roman"/>
          <w:sz w:val="22"/>
          <w:szCs w:val="22"/>
        </w:rPr>
      </w:pPr>
      <w:r w:rsidRPr="00D77F35">
        <w:rPr>
          <w:rFonts w:ascii="Times New Roman" w:hAnsi="Times New Roman"/>
          <w:b/>
          <w:sz w:val="22"/>
          <w:szCs w:val="22"/>
        </w:rPr>
        <w:t>10</w:t>
      </w:r>
      <w:proofErr w:type="gramStart"/>
      <w:r w:rsidRPr="00D77F35">
        <w:rPr>
          <w:rFonts w:ascii="Times New Roman" w:hAnsi="Times New Roman"/>
          <w:b/>
          <w:sz w:val="22"/>
          <w:szCs w:val="22"/>
        </w:rPr>
        <w:t>.(</w:t>
      </w:r>
      <w:proofErr w:type="gramEnd"/>
      <w:r w:rsidRPr="00D77F35">
        <w:rPr>
          <w:rFonts w:ascii="Times New Roman" w:hAnsi="Times New Roman"/>
          <w:b/>
          <w:sz w:val="22"/>
          <w:szCs w:val="22"/>
        </w:rPr>
        <w:t>1)</w:t>
      </w:r>
      <w:r w:rsidRPr="00D77F35">
        <w:rPr>
          <w:rFonts w:ascii="Times New Roman" w:hAnsi="Times New Roman"/>
          <w:b/>
          <w:sz w:val="22"/>
          <w:szCs w:val="22"/>
        </w:rPr>
        <w:tab/>
      </w:r>
      <w:r w:rsidRPr="00D77F35">
        <w:rPr>
          <w:rFonts w:ascii="Times New Roman" w:hAnsi="Times New Roman"/>
          <w:sz w:val="22"/>
          <w:szCs w:val="22"/>
        </w:rPr>
        <w:t>The management and control of the affairs and property of the Institute are vested in the Executive.</w:t>
      </w:r>
    </w:p>
    <w:p w:rsidR="00D54CD7" w:rsidRPr="00D77F35" w:rsidRDefault="00D54CD7" w:rsidP="00902509">
      <w:pPr>
        <w:spacing w:after="120" w:line="360" w:lineRule="exact"/>
        <w:rPr>
          <w:rFonts w:ascii="Times New Roman" w:hAnsi="Times New Roman"/>
          <w:sz w:val="22"/>
          <w:szCs w:val="22"/>
        </w:rPr>
      </w:pPr>
      <w:r w:rsidRPr="00D77F35">
        <w:rPr>
          <w:rFonts w:ascii="Times New Roman" w:hAnsi="Times New Roman"/>
          <w:b/>
          <w:sz w:val="22"/>
          <w:szCs w:val="22"/>
        </w:rPr>
        <w:t>(2)</w:t>
      </w:r>
      <w:r w:rsidRPr="00D77F35">
        <w:rPr>
          <w:rFonts w:ascii="Times New Roman" w:hAnsi="Times New Roman"/>
          <w:sz w:val="22"/>
          <w:szCs w:val="22"/>
        </w:rPr>
        <w:tab/>
        <w:t>The following officers comprise the Executive:</w:t>
      </w:r>
    </w:p>
    <w:p w:rsidR="00D54CD7" w:rsidRPr="00D77F35" w:rsidRDefault="00D54CD7" w:rsidP="00902509">
      <w:pPr>
        <w:spacing w:after="120" w:line="360" w:lineRule="exact"/>
        <w:rPr>
          <w:rFonts w:ascii="Times New Roman" w:hAnsi="Times New Roman"/>
          <w:sz w:val="22"/>
          <w:szCs w:val="22"/>
        </w:rPr>
      </w:pPr>
      <w:r w:rsidRPr="00D77F35">
        <w:rPr>
          <w:rFonts w:ascii="Times New Roman" w:hAnsi="Times New Roman"/>
          <w:sz w:val="22"/>
          <w:szCs w:val="22"/>
        </w:rPr>
        <w:t>(a)</w:t>
      </w:r>
      <w:r w:rsidRPr="00D77F35">
        <w:rPr>
          <w:rFonts w:ascii="Times New Roman" w:hAnsi="Times New Roman"/>
          <w:sz w:val="22"/>
          <w:szCs w:val="22"/>
        </w:rPr>
        <w:tab/>
      </w:r>
      <w:proofErr w:type="gramStart"/>
      <w:r w:rsidRPr="00D77F35">
        <w:rPr>
          <w:rFonts w:ascii="Times New Roman" w:hAnsi="Times New Roman"/>
          <w:sz w:val="22"/>
          <w:szCs w:val="22"/>
        </w:rPr>
        <w:t>a</w:t>
      </w:r>
      <w:proofErr w:type="gramEnd"/>
      <w:r w:rsidRPr="00D77F35">
        <w:rPr>
          <w:rFonts w:ascii="Times New Roman" w:hAnsi="Times New Roman"/>
          <w:sz w:val="22"/>
          <w:szCs w:val="22"/>
        </w:rPr>
        <w:t xml:space="preserve"> President;</w:t>
      </w:r>
    </w:p>
    <w:p w:rsidR="00D54CD7" w:rsidRPr="00D77F35" w:rsidRDefault="00D54CD7" w:rsidP="00902509">
      <w:pPr>
        <w:spacing w:after="120" w:line="360" w:lineRule="exact"/>
        <w:rPr>
          <w:rFonts w:ascii="Times New Roman" w:hAnsi="Times New Roman"/>
          <w:sz w:val="22"/>
          <w:szCs w:val="22"/>
        </w:rPr>
      </w:pPr>
      <w:r w:rsidRPr="00D77F35">
        <w:rPr>
          <w:rFonts w:ascii="Times New Roman" w:hAnsi="Times New Roman"/>
          <w:sz w:val="22"/>
          <w:szCs w:val="22"/>
        </w:rPr>
        <w:t>(b)</w:t>
      </w:r>
      <w:r w:rsidRPr="00D77F35">
        <w:rPr>
          <w:rFonts w:ascii="Times New Roman" w:hAnsi="Times New Roman"/>
          <w:sz w:val="22"/>
          <w:szCs w:val="22"/>
        </w:rPr>
        <w:tab/>
        <w:t>2 Vice-Presidents;</w:t>
      </w:r>
    </w:p>
    <w:p w:rsidR="00D54CD7" w:rsidRPr="00D77F35" w:rsidRDefault="00D54CD7" w:rsidP="00902509">
      <w:pPr>
        <w:spacing w:after="120" w:line="360" w:lineRule="exact"/>
        <w:rPr>
          <w:rFonts w:ascii="Times New Roman" w:hAnsi="Times New Roman"/>
          <w:sz w:val="22"/>
          <w:szCs w:val="22"/>
        </w:rPr>
      </w:pPr>
      <w:r w:rsidRPr="00D77F35">
        <w:rPr>
          <w:rFonts w:ascii="Times New Roman" w:hAnsi="Times New Roman"/>
          <w:sz w:val="22"/>
          <w:szCs w:val="22"/>
        </w:rPr>
        <w:t>(c)</w:t>
      </w:r>
      <w:r w:rsidRPr="00D77F35">
        <w:rPr>
          <w:rFonts w:ascii="Times New Roman" w:hAnsi="Times New Roman"/>
          <w:sz w:val="22"/>
          <w:szCs w:val="22"/>
        </w:rPr>
        <w:tab/>
      </w:r>
      <w:proofErr w:type="gramStart"/>
      <w:r w:rsidRPr="00D77F35">
        <w:rPr>
          <w:rFonts w:ascii="Times New Roman" w:hAnsi="Times New Roman"/>
          <w:sz w:val="22"/>
          <w:szCs w:val="22"/>
        </w:rPr>
        <w:t>a</w:t>
      </w:r>
      <w:proofErr w:type="gramEnd"/>
      <w:r w:rsidRPr="00D77F35">
        <w:rPr>
          <w:rFonts w:ascii="Times New Roman" w:hAnsi="Times New Roman"/>
          <w:sz w:val="22"/>
          <w:szCs w:val="22"/>
        </w:rPr>
        <w:t xml:space="preserve"> Secretary;</w:t>
      </w:r>
    </w:p>
    <w:p w:rsidR="00D54CD7" w:rsidRPr="00D77F35" w:rsidRDefault="00D54CD7" w:rsidP="00902509">
      <w:pPr>
        <w:spacing w:after="120" w:line="360" w:lineRule="exact"/>
        <w:rPr>
          <w:rFonts w:ascii="Times New Roman" w:hAnsi="Times New Roman"/>
          <w:sz w:val="22"/>
          <w:szCs w:val="22"/>
        </w:rPr>
      </w:pPr>
      <w:r w:rsidRPr="00D77F35">
        <w:rPr>
          <w:rFonts w:ascii="Times New Roman" w:hAnsi="Times New Roman"/>
          <w:sz w:val="22"/>
          <w:szCs w:val="22"/>
        </w:rPr>
        <w:t>(d)</w:t>
      </w:r>
      <w:r w:rsidRPr="00D77F35">
        <w:rPr>
          <w:rFonts w:ascii="Times New Roman" w:hAnsi="Times New Roman"/>
          <w:sz w:val="22"/>
          <w:szCs w:val="22"/>
        </w:rPr>
        <w:tab/>
      </w:r>
      <w:proofErr w:type="gramStart"/>
      <w:r w:rsidRPr="00D77F35">
        <w:rPr>
          <w:rFonts w:ascii="Times New Roman" w:hAnsi="Times New Roman"/>
          <w:sz w:val="22"/>
          <w:szCs w:val="22"/>
        </w:rPr>
        <w:t>a</w:t>
      </w:r>
      <w:proofErr w:type="gramEnd"/>
      <w:r w:rsidRPr="00D77F35">
        <w:rPr>
          <w:rFonts w:ascii="Times New Roman" w:hAnsi="Times New Roman"/>
          <w:sz w:val="22"/>
          <w:szCs w:val="22"/>
        </w:rPr>
        <w:t xml:space="preserve"> Treasurer; and</w:t>
      </w:r>
    </w:p>
    <w:p w:rsidR="00D54CD7" w:rsidRPr="00D77F35" w:rsidRDefault="00D54CD7" w:rsidP="00902509">
      <w:pPr>
        <w:spacing w:after="120" w:line="360" w:lineRule="exact"/>
        <w:rPr>
          <w:rFonts w:ascii="Times New Roman" w:hAnsi="Times New Roman"/>
          <w:sz w:val="22"/>
          <w:szCs w:val="22"/>
        </w:rPr>
      </w:pPr>
      <w:r w:rsidRPr="00D77F35">
        <w:rPr>
          <w:rFonts w:ascii="Times New Roman" w:hAnsi="Times New Roman"/>
          <w:sz w:val="22"/>
          <w:szCs w:val="22"/>
        </w:rPr>
        <w:t>(e)</w:t>
      </w:r>
      <w:r w:rsidRPr="00D77F35">
        <w:rPr>
          <w:rFonts w:ascii="Times New Roman" w:hAnsi="Times New Roman"/>
          <w:sz w:val="22"/>
          <w:szCs w:val="22"/>
        </w:rPr>
        <w:tab/>
      </w:r>
      <w:proofErr w:type="gramStart"/>
      <w:r w:rsidRPr="00D77F35">
        <w:rPr>
          <w:rFonts w:ascii="Times New Roman" w:hAnsi="Times New Roman"/>
          <w:sz w:val="22"/>
          <w:szCs w:val="22"/>
        </w:rPr>
        <w:t>not</w:t>
      </w:r>
      <w:proofErr w:type="gramEnd"/>
      <w:r w:rsidRPr="00D77F35">
        <w:rPr>
          <w:rFonts w:ascii="Times New Roman" w:hAnsi="Times New Roman"/>
          <w:sz w:val="22"/>
          <w:szCs w:val="22"/>
        </w:rPr>
        <w:t xml:space="preserve"> more than </w:t>
      </w:r>
      <w:r w:rsidR="004F1147">
        <w:rPr>
          <w:rFonts w:ascii="Times New Roman" w:hAnsi="Times New Roman"/>
          <w:sz w:val="22"/>
          <w:szCs w:val="22"/>
        </w:rPr>
        <w:t>10</w:t>
      </w:r>
      <w:r w:rsidRPr="00D77F35">
        <w:rPr>
          <w:rFonts w:ascii="Times New Roman" w:hAnsi="Times New Roman"/>
          <w:sz w:val="22"/>
          <w:szCs w:val="22"/>
        </w:rPr>
        <w:t xml:space="preserve"> other officers.</w:t>
      </w:r>
    </w:p>
    <w:p w:rsidR="00D54CD7" w:rsidRPr="00D77F35" w:rsidRDefault="00D54CD7" w:rsidP="005E4BE5">
      <w:pPr>
        <w:spacing w:line="360" w:lineRule="exact"/>
        <w:rPr>
          <w:rFonts w:ascii="Times New Roman" w:hAnsi="Times New Roman"/>
          <w:sz w:val="22"/>
          <w:szCs w:val="22"/>
        </w:rPr>
      </w:pPr>
      <w:r w:rsidRPr="00D77F35">
        <w:rPr>
          <w:rFonts w:ascii="Times New Roman" w:hAnsi="Times New Roman"/>
          <w:b/>
          <w:sz w:val="22"/>
          <w:szCs w:val="22"/>
        </w:rPr>
        <w:t>(3)</w:t>
      </w:r>
      <w:r w:rsidRPr="00D77F35">
        <w:rPr>
          <w:rFonts w:ascii="Times New Roman" w:hAnsi="Times New Roman"/>
          <w:sz w:val="22"/>
          <w:szCs w:val="22"/>
        </w:rPr>
        <w:tab/>
        <w:t>A person is not eligible to hold office as an officer unless he or she is a member.</w:t>
      </w:r>
    </w:p>
    <w:p w:rsidR="00D54CD7" w:rsidRPr="00D77F35" w:rsidRDefault="00D54CD7" w:rsidP="005E4BE5">
      <w:pPr>
        <w:keepNext/>
        <w:keepLines/>
        <w:spacing w:line="360" w:lineRule="exact"/>
        <w:rPr>
          <w:rFonts w:ascii="Times New Roman" w:hAnsi="Times New Roman"/>
          <w:b/>
          <w:sz w:val="22"/>
          <w:szCs w:val="22"/>
        </w:rPr>
      </w:pPr>
      <w:r w:rsidRPr="00D77F35">
        <w:rPr>
          <w:rFonts w:ascii="Times New Roman" w:hAnsi="Times New Roman"/>
          <w:b/>
          <w:sz w:val="22"/>
          <w:szCs w:val="22"/>
        </w:rPr>
        <w:t>Tenure of office</w:t>
      </w:r>
    </w:p>
    <w:p w:rsidR="00D54CD7" w:rsidRPr="00D77F35" w:rsidRDefault="00D54CD7" w:rsidP="005E4BE5">
      <w:pPr>
        <w:spacing w:line="360" w:lineRule="exact"/>
        <w:rPr>
          <w:rFonts w:ascii="Times New Roman" w:hAnsi="Times New Roman"/>
          <w:sz w:val="22"/>
          <w:szCs w:val="22"/>
        </w:rPr>
      </w:pPr>
      <w:r w:rsidRPr="00D77F35">
        <w:rPr>
          <w:rFonts w:ascii="Times New Roman" w:hAnsi="Times New Roman"/>
          <w:b/>
          <w:sz w:val="22"/>
          <w:szCs w:val="22"/>
        </w:rPr>
        <w:t>11.(1)</w:t>
      </w:r>
      <w:r w:rsidRPr="00D77F35">
        <w:rPr>
          <w:rFonts w:ascii="Times New Roman" w:hAnsi="Times New Roman"/>
          <w:b/>
          <w:sz w:val="22"/>
          <w:szCs w:val="22"/>
        </w:rPr>
        <w:tab/>
      </w:r>
      <w:r w:rsidRPr="00D77F35">
        <w:rPr>
          <w:rFonts w:ascii="Times New Roman" w:hAnsi="Times New Roman"/>
          <w:sz w:val="22"/>
          <w:szCs w:val="22"/>
        </w:rPr>
        <w:t>The Executive are to be elected at each annual general meeting and hold office, subject to these Rules, until the next annual general meeting.</w:t>
      </w:r>
    </w:p>
    <w:p w:rsidR="00D54CD7" w:rsidRPr="00D77F35" w:rsidRDefault="00D54CD7" w:rsidP="005E4BE5">
      <w:pPr>
        <w:spacing w:line="360" w:lineRule="exact"/>
        <w:rPr>
          <w:rFonts w:ascii="Times New Roman" w:hAnsi="Times New Roman"/>
          <w:sz w:val="22"/>
          <w:szCs w:val="22"/>
        </w:rPr>
      </w:pPr>
      <w:r w:rsidRPr="00D77F35">
        <w:rPr>
          <w:rFonts w:ascii="Times New Roman" w:hAnsi="Times New Roman"/>
          <w:b/>
          <w:sz w:val="22"/>
          <w:szCs w:val="22"/>
        </w:rPr>
        <w:t>(2)</w:t>
      </w:r>
      <w:r w:rsidRPr="00D77F35">
        <w:rPr>
          <w:rFonts w:ascii="Times New Roman" w:hAnsi="Times New Roman"/>
          <w:sz w:val="22"/>
          <w:szCs w:val="22"/>
        </w:rPr>
        <w:tab/>
        <w:t>An officer who is eligible to hold the office concerned may be re-elected.</w:t>
      </w:r>
    </w:p>
    <w:p w:rsidR="00D54CD7" w:rsidRPr="00D77F35" w:rsidRDefault="00D54CD7" w:rsidP="005E4BE5">
      <w:pPr>
        <w:keepNext/>
        <w:keepLines/>
        <w:spacing w:line="360" w:lineRule="exact"/>
        <w:rPr>
          <w:rFonts w:ascii="Times New Roman" w:hAnsi="Times New Roman"/>
          <w:b/>
          <w:sz w:val="22"/>
          <w:szCs w:val="22"/>
        </w:rPr>
      </w:pPr>
      <w:r w:rsidRPr="00D77F35">
        <w:rPr>
          <w:rFonts w:ascii="Times New Roman" w:hAnsi="Times New Roman"/>
          <w:b/>
          <w:sz w:val="22"/>
          <w:szCs w:val="22"/>
        </w:rPr>
        <w:t>Powers of Executive</w:t>
      </w:r>
    </w:p>
    <w:p w:rsidR="00D54CD7" w:rsidRPr="00D77F35" w:rsidRDefault="00D54CD7" w:rsidP="005E4BE5">
      <w:pPr>
        <w:keepLines/>
        <w:spacing w:line="360" w:lineRule="exact"/>
        <w:rPr>
          <w:rFonts w:ascii="Times New Roman" w:hAnsi="Times New Roman"/>
          <w:sz w:val="22"/>
          <w:szCs w:val="22"/>
        </w:rPr>
      </w:pPr>
      <w:r w:rsidRPr="00D77F35">
        <w:rPr>
          <w:rFonts w:ascii="Times New Roman" w:hAnsi="Times New Roman"/>
          <w:b/>
          <w:sz w:val="22"/>
          <w:szCs w:val="22"/>
        </w:rPr>
        <w:t>12.(1)</w:t>
      </w:r>
      <w:r w:rsidRPr="00D77F35">
        <w:rPr>
          <w:rFonts w:ascii="Times New Roman" w:hAnsi="Times New Roman"/>
          <w:b/>
          <w:sz w:val="22"/>
          <w:szCs w:val="22"/>
        </w:rPr>
        <w:tab/>
      </w:r>
      <w:r w:rsidRPr="00D77F35">
        <w:rPr>
          <w:rFonts w:ascii="Times New Roman" w:hAnsi="Times New Roman"/>
          <w:sz w:val="22"/>
          <w:szCs w:val="22"/>
        </w:rPr>
        <w:t>The Executive may, on behalf of the Institute, do any act or thing that they consider necessary or convenient for the purpose of carrying out the objects of the Institute, other than an act or thing that, under these Rules, is required to be done by a general meeting.</w:t>
      </w:r>
    </w:p>
    <w:p w:rsidR="00D54CD7" w:rsidRPr="00D77F35" w:rsidRDefault="00D54CD7" w:rsidP="005E4BE5">
      <w:pPr>
        <w:spacing w:line="360" w:lineRule="exact"/>
        <w:rPr>
          <w:rFonts w:ascii="Times New Roman" w:hAnsi="Times New Roman"/>
          <w:sz w:val="22"/>
          <w:szCs w:val="22"/>
        </w:rPr>
      </w:pPr>
      <w:r w:rsidRPr="00D77F35">
        <w:rPr>
          <w:rFonts w:ascii="Times New Roman" w:hAnsi="Times New Roman"/>
          <w:b/>
          <w:sz w:val="22"/>
          <w:szCs w:val="22"/>
        </w:rPr>
        <w:t>(2)</w:t>
      </w:r>
      <w:r w:rsidRPr="00D77F35">
        <w:rPr>
          <w:rFonts w:ascii="Times New Roman" w:hAnsi="Times New Roman"/>
          <w:sz w:val="22"/>
          <w:szCs w:val="22"/>
        </w:rPr>
        <w:tab/>
        <w:t>The Executive must ensure that the provisions of the Associations Incorporation Act are complied with in relation to the Institute.</w:t>
      </w:r>
    </w:p>
    <w:p w:rsidR="00D54CD7" w:rsidRPr="00D77F35" w:rsidRDefault="00D54CD7" w:rsidP="005E4BE5">
      <w:pPr>
        <w:spacing w:line="360" w:lineRule="exact"/>
        <w:rPr>
          <w:rFonts w:ascii="Times New Roman" w:hAnsi="Times New Roman"/>
          <w:sz w:val="22"/>
          <w:szCs w:val="22"/>
        </w:rPr>
      </w:pPr>
      <w:r w:rsidRPr="00D77F35">
        <w:rPr>
          <w:rFonts w:ascii="Times New Roman" w:hAnsi="Times New Roman"/>
          <w:b/>
          <w:sz w:val="22"/>
          <w:szCs w:val="22"/>
        </w:rPr>
        <w:t>(3)</w:t>
      </w:r>
      <w:r w:rsidRPr="00D77F35">
        <w:rPr>
          <w:rFonts w:ascii="Times New Roman" w:hAnsi="Times New Roman"/>
          <w:sz w:val="22"/>
          <w:szCs w:val="22"/>
        </w:rPr>
        <w:tab/>
        <w:t>The following subrules do not limit the generality of subrule (1).</w:t>
      </w:r>
    </w:p>
    <w:p w:rsidR="00D54CD7" w:rsidRPr="00D77F35" w:rsidRDefault="00D54CD7" w:rsidP="005E4BE5">
      <w:pPr>
        <w:spacing w:line="360" w:lineRule="exact"/>
        <w:rPr>
          <w:rFonts w:ascii="Times New Roman" w:hAnsi="Times New Roman"/>
          <w:sz w:val="22"/>
          <w:szCs w:val="22"/>
        </w:rPr>
      </w:pPr>
      <w:r w:rsidRPr="00D77F35">
        <w:rPr>
          <w:rFonts w:ascii="Times New Roman" w:hAnsi="Times New Roman"/>
          <w:b/>
          <w:sz w:val="22"/>
          <w:szCs w:val="22"/>
        </w:rPr>
        <w:t>(4)</w:t>
      </w:r>
      <w:r w:rsidRPr="00D77F35">
        <w:rPr>
          <w:rFonts w:ascii="Times New Roman" w:hAnsi="Times New Roman"/>
          <w:sz w:val="22"/>
          <w:szCs w:val="22"/>
        </w:rPr>
        <w:tab/>
        <w:t>The Executive may appoint committees of members, whether officers or not, to perform such functions on behalf of the Executive as the Executive think fit and may give directions as to the procedures to be followed by a committee.</w:t>
      </w:r>
    </w:p>
    <w:p w:rsidR="00D54CD7" w:rsidRPr="00D77F35" w:rsidRDefault="00D54CD7" w:rsidP="00902509">
      <w:pPr>
        <w:spacing w:after="120" w:line="360" w:lineRule="exact"/>
        <w:rPr>
          <w:rFonts w:ascii="Times New Roman" w:hAnsi="Times New Roman"/>
          <w:sz w:val="22"/>
          <w:szCs w:val="22"/>
        </w:rPr>
      </w:pPr>
      <w:r w:rsidRPr="00D77F35">
        <w:rPr>
          <w:rFonts w:ascii="Times New Roman" w:hAnsi="Times New Roman"/>
          <w:b/>
          <w:sz w:val="22"/>
          <w:szCs w:val="22"/>
        </w:rPr>
        <w:t>(5)</w:t>
      </w:r>
      <w:r w:rsidRPr="00D77F35">
        <w:rPr>
          <w:rFonts w:ascii="Times New Roman" w:hAnsi="Times New Roman"/>
          <w:sz w:val="22"/>
          <w:szCs w:val="22"/>
        </w:rPr>
        <w:tab/>
        <w:t>The Executive may:</w:t>
      </w:r>
    </w:p>
    <w:p w:rsidR="00D54CD7" w:rsidRPr="00D77F35" w:rsidRDefault="00D54CD7" w:rsidP="00902509">
      <w:pPr>
        <w:spacing w:after="120" w:line="360" w:lineRule="exact"/>
        <w:ind w:left="840" w:hanging="840"/>
        <w:rPr>
          <w:rFonts w:ascii="Times New Roman" w:hAnsi="Times New Roman"/>
          <w:sz w:val="22"/>
          <w:szCs w:val="22"/>
        </w:rPr>
      </w:pPr>
      <w:r w:rsidRPr="00D77F35">
        <w:rPr>
          <w:rFonts w:ascii="Times New Roman" w:hAnsi="Times New Roman"/>
          <w:sz w:val="22"/>
          <w:szCs w:val="22"/>
        </w:rPr>
        <w:t>(a)</w:t>
      </w:r>
      <w:r w:rsidRPr="00D77F35">
        <w:rPr>
          <w:rFonts w:ascii="Times New Roman" w:hAnsi="Times New Roman"/>
          <w:sz w:val="22"/>
          <w:szCs w:val="22"/>
        </w:rPr>
        <w:tab/>
      </w:r>
      <w:proofErr w:type="gramStart"/>
      <w:r w:rsidRPr="00D77F35">
        <w:rPr>
          <w:rFonts w:ascii="Times New Roman" w:hAnsi="Times New Roman"/>
          <w:sz w:val="22"/>
          <w:szCs w:val="22"/>
        </w:rPr>
        <w:t>co-opt</w:t>
      </w:r>
      <w:proofErr w:type="gramEnd"/>
      <w:r w:rsidRPr="00D77F35">
        <w:rPr>
          <w:rFonts w:ascii="Times New Roman" w:hAnsi="Times New Roman"/>
          <w:sz w:val="22"/>
          <w:szCs w:val="22"/>
        </w:rPr>
        <w:t xml:space="preserve"> the services of any person to assist the Executive in the performance of their functions; or</w:t>
      </w:r>
    </w:p>
    <w:p w:rsidR="00D54CD7" w:rsidRPr="00D77F35" w:rsidRDefault="00D54CD7" w:rsidP="00902509">
      <w:pPr>
        <w:spacing w:after="120" w:line="360" w:lineRule="exact"/>
        <w:ind w:left="840" w:hanging="840"/>
        <w:rPr>
          <w:rFonts w:ascii="Times New Roman" w:hAnsi="Times New Roman"/>
          <w:sz w:val="22"/>
          <w:szCs w:val="22"/>
        </w:rPr>
      </w:pPr>
      <w:r w:rsidRPr="00D77F35">
        <w:rPr>
          <w:rFonts w:ascii="Times New Roman" w:hAnsi="Times New Roman"/>
          <w:sz w:val="22"/>
          <w:szCs w:val="22"/>
        </w:rPr>
        <w:t>(b)</w:t>
      </w:r>
      <w:r w:rsidRPr="00D77F35">
        <w:rPr>
          <w:rFonts w:ascii="Times New Roman" w:hAnsi="Times New Roman"/>
          <w:sz w:val="22"/>
          <w:szCs w:val="22"/>
        </w:rPr>
        <w:tab/>
      </w:r>
      <w:proofErr w:type="gramStart"/>
      <w:r w:rsidRPr="00D77F35">
        <w:rPr>
          <w:rFonts w:ascii="Times New Roman" w:hAnsi="Times New Roman"/>
          <w:sz w:val="22"/>
          <w:szCs w:val="22"/>
        </w:rPr>
        <w:t>authorise</w:t>
      </w:r>
      <w:proofErr w:type="gramEnd"/>
      <w:r w:rsidRPr="00D77F35">
        <w:rPr>
          <w:rFonts w:ascii="Times New Roman" w:hAnsi="Times New Roman"/>
          <w:sz w:val="22"/>
          <w:szCs w:val="22"/>
        </w:rPr>
        <w:t xml:space="preserve"> a committee to co-opt the services of any person to assist the committee in the performance of their functions;</w:t>
      </w:r>
    </w:p>
    <w:p w:rsidR="00D54CD7" w:rsidRPr="00D77F35" w:rsidRDefault="00D54CD7" w:rsidP="005E4BE5">
      <w:pPr>
        <w:spacing w:line="360" w:lineRule="exact"/>
        <w:rPr>
          <w:rFonts w:ascii="Times New Roman" w:hAnsi="Times New Roman"/>
          <w:sz w:val="22"/>
          <w:szCs w:val="22"/>
        </w:rPr>
      </w:pPr>
      <w:proofErr w:type="gramStart"/>
      <w:r w:rsidRPr="00D77F35">
        <w:rPr>
          <w:rFonts w:ascii="Times New Roman" w:hAnsi="Times New Roman"/>
          <w:sz w:val="22"/>
          <w:szCs w:val="22"/>
        </w:rPr>
        <w:t>but</w:t>
      </w:r>
      <w:proofErr w:type="gramEnd"/>
      <w:r w:rsidRPr="00D77F35">
        <w:rPr>
          <w:rFonts w:ascii="Times New Roman" w:hAnsi="Times New Roman"/>
          <w:sz w:val="22"/>
          <w:szCs w:val="22"/>
        </w:rPr>
        <w:t xml:space="preserve"> a person so co-opted does not have power to vote on any matter being considered by the Executive or the committee.</w:t>
      </w:r>
    </w:p>
    <w:p w:rsidR="00D54CD7" w:rsidRPr="00D77F35" w:rsidRDefault="00D54CD7" w:rsidP="005E4BE5">
      <w:pPr>
        <w:keepNext/>
        <w:keepLines/>
        <w:spacing w:line="360" w:lineRule="exact"/>
        <w:rPr>
          <w:rFonts w:ascii="Times New Roman" w:hAnsi="Times New Roman"/>
          <w:b/>
          <w:sz w:val="22"/>
          <w:szCs w:val="22"/>
        </w:rPr>
      </w:pPr>
      <w:r w:rsidRPr="00D77F35">
        <w:rPr>
          <w:rFonts w:ascii="Times New Roman" w:hAnsi="Times New Roman"/>
          <w:b/>
          <w:sz w:val="22"/>
          <w:szCs w:val="22"/>
        </w:rPr>
        <w:t>Vacation of office</w:t>
      </w:r>
    </w:p>
    <w:p w:rsidR="00D54CD7" w:rsidRPr="00D77F35" w:rsidRDefault="00D54CD7" w:rsidP="00902509">
      <w:pPr>
        <w:keepLines/>
        <w:spacing w:after="120" w:line="360" w:lineRule="exact"/>
        <w:rPr>
          <w:rFonts w:ascii="Times New Roman" w:hAnsi="Times New Roman"/>
          <w:sz w:val="22"/>
          <w:szCs w:val="22"/>
        </w:rPr>
      </w:pPr>
      <w:r w:rsidRPr="00D77F35">
        <w:rPr>
          <w:rFonts w:ascii="Times New Roman" w:hAnsi="Times New Roman"/>
          <w:b/>
          <w:sz w:val="22"/>
          <w:szCs w:val="22"/>
        </w:rPr>
        <w:t>13</w:t>
      </w:r>
      <w:proofErr w:type="gramStart"/>
      <w:r w:rsidRPr="00D77F35">
        <w:rPr>
          <w:rFonts w:ascii="Times New Roman" w:hAnsi="Times New Roman"/>
          <w:b/>
          <w:sz w:val="22"/>
          <w:szCs w:val="22"/>
        </w:rPr>
        <w:t>.(</w:t>
      </w:r>
      <w:proofErr w:type="gramEnd"/>
      <w:r w:rsidRPr="00D77F35">
        <w:rPr>
          <w:rFonts w:ascii="Times New Roman" w:hAnsi="Times New Roman"/>
          <w:b/>
          <w:sz w:val="22"/>
          <w:szCs w:val="22"/>
        </w:rPr>
        <w:t>1)</w:t>
      </w:r>
      <w:r w:rsidRPr="00D77F35">
        <w:rPr>
          <w:rFonts w:ascii="Times New Roman" w:hAnsi="Times New Roman"/>
          <w:b/>
          <w:sz w:val="22"/>
          <w:szCs w:val="22"/>
        </w:rPr>
        <w:tab/>
      </w:r>
      <w:r w:rsidRPr="00D77F35">
        <w:rPr>
          <w:rFonts w:ascii="Times New Roman" w:hAnsi="Times New Roman"/>
          <w:sz w:val="22"/>
          <w:szCs w:val="22"/>
        </w:rPr>
        <w:t>Subject to subrule (2), an office becomes vacant if the officer:</w:t>
      </w:r>
    </w:p>
    <w:p w:rsidR="00D54CD7" w:rsidRPr="00D77F35" w:rsidRDefault="00D54CD7" w:rsidP="00F701F6">
      <w:pPr>
        <w:tabs>
          <w:tab w:val="left" w:pos="567"/>
        </w:tabs>
        <w:spacing w:after="120" w:line="360" w:lineRule="exact"/>
        <w:rPr>
          <w:rFonts w:ascii="Times New Roman" w:hAnsi="Times New Roman"/>
          <w:sz w:val="22"/>
          <w:szCs w:val="22"/>
        </w:rPr>
      </w:pPr>
      <w:r w:rsidRPr="00D77F35">
        <w:rPr>
          <w:rFonts w:ascii="Times New Roman" w:hAnsi="Times New Roman"/>
          <w:sz w:val="22"/>
          <w:szCs w:val="22"/>
        </w:rPr>
        <w:t>(a)</w:t>
      </w:r>
      <w:r w:rsidRPr="00D77F35">
        <w:rPr>
          <w:rFonts w:ascii="Times New Roman" w:hAnsi="Times New Roman"/>
          <w:sz w:val="22"/>
          <w:szCs w:val="22"/>
        </w:rPr>
        <w:tab/>
      </w:r>
      <w:proofErr w:type="gramStart"/>
      <w:r w:rsidRPr="00D77F35">
        <w:rPr>
          <w:rFonts w:ascii="Times New Roman" w:hAnsi="Times New Roman"/>
          <w:sz w:val="22"/>
          <w:szCs w:val="22"/>
        </w:rPr>
        <w:t>becomes</w:t>
      </w:r>
      <w:proofErr w:type="gramEnd"/>
      <w:r w:rsidRPr="00D77F35">
        <w:rPr>
          <w:rFonts w:ascii="Times New Roman" w:hAnsi="Times New Roman"/>
          <w:sz w:val="22"/>
          <w:szCs w:val="22"/>
        </w:rPr>
        <w:t xml:space="preserve"> of unsound mind; or</w:t>
      </w:r>
    </w:p>
    <w:p w:rsidR="00D54CD7" w:rsidRPr="00D77F35" w:rsidRDefault="00D54CD7" w:rsidP="00F701F6">
      <w:pPr>
        <w:tabs>
          <w:tab w:val="left" w:pos="567"/>
        </w:tabs>
        <w:spacing w:after="120" w:line="360" w:lineRule="exact"/>
        <w:ind w:left="840" w:hanging="840"/>
        <w:rPr>
          <w:rFonts w:ascii="Times New Roman" w:hAnsi="Times New Roman"/>
          <w:sz w:val="22"/>
          <w:szCs w:val="22"/>
        </w:rPr>
      </w:pPr>
      <w:r w:rsidRPr="00D77F35">
        <w:rPr>
          <w:rFonts w:ascii="Times New Roman" w:hAnsi="Times New Roman"/>
          <w:sz w:val="22"/>
          <w:szCs w:val="22"/>
        </w:rPr>
        <w:t>(b)</w:t>
      </w:r>
      <w:r w:rsidRPr="00D77F35">
        <w:rPr>
          <w:rFonts w:ascii="Times New Roman" w:hAnsi="Times New Roman"/>
          <w:sz w:val="22"/>
          <w:szCs w:val="22"/>
        </w:rPr>
        <w:tab/>
      </w:r>
      <w:proofErr w:type="gramStart"/>
      <w:r w:rsidRPr="00D77F35">
        <w:rPr>
          <w:rFonts w:ascii="Times New Roman" w:hAnsi="Times New Roman"/>
          <w:sz w:val="22"/>
          <w:szCs w:val="22"/>
        </w:rPr>
        <w:t>is</w:t>
      </w:r>
      <w:proofErr w:type="gramEnd"/>
      <w:r w:rsidRPr="00D77F35">
        <w:rPr>
          <w:rFonts w:ascii="Times New Roman" w:hAnsi="Times New Roman"/>
          <w:sz w:val="22"/>
          <w:szCs w:val="22"/>
        </w:rPr>
        <w:t xml:space="preserve"> convicted of an offence punishable by imprisonment for one year or longer; or</w:t>
      </w:r>
    </w:p>
    <w:p w:rsidR="00D54CD7" w:rsidRPr="00D77F35" w:rsidRDefault="00D54CD7" w:rsidP="00F701F6">
      <w:pPr>
        <w:tabs>
          <w:tab w:val="left" w:pos="567"/>
        </w:tabs>
        <w:spacing w:after="120" w:line="360" w:lineRule="exact"/>
        <w:ind w:left="840" w:hanging="840"/>
        <w:rPr>
          <w:rFonts w:ascii="Times New Roman" w:hAnsi="Times New Roman"/>
          <w:sz w:val="22"/>
          <w:szCs w:val="22"/>
        </w:rPr>
      </w:pPr>
      <w:r w:rsidRPr="00D77F35">
        <w:rPr>
          <w:rFonts w:ascii="Times New Roman" w:hAnsi="Times New Roman"/>
          <w:sz w:val="22"/>
          <w:szCs w:val="22"/>
        </w:rPr>
        <w:t>(</w:t>
      </w:r>
      <w:proofErr w:type="gramStart"/>
      <w:r w:rsidRPr="00D77F35">
        <w:rPr>
          <w:rFonts w:ascii="Times New Roman" w:hAnsi="Times New Roman"/>
          <w:sz w:val="22"/>
          <w:szCs w:val="22"/>
        </w:rPr>
        <w:t>c</w:t>
      </w:r>
      <w:proofErr w:type="gramEnd"/>
      <w:r w:rsidRPr="00D77F35">
        <w:rPr>
          <w:rFonts w:ascii="Times New Roman" w:hAnsi="Times New Roman"/>
          <w:sz w:val="22"/>
          <w:szCs w:val="22"/>
        </w:rPr>
        <w:t>)</w:t>
      </w:r>
      <w:r w:rsidRPr="00D77F35">
        <w:rPr>
          <w:rFonts w:ascii="Times New Roman" w:hAnsi="Times New Roman"/>
          <w:sz w:val="22"/>
          <w:szCs w:val="22"/>
        </w:rPr>
        <w:tab/>
        <w:t>is absent from more than 3 consecutive meetings of the Executive without the consent of the Executive; or</w:t>
      </w:r>
    </w:p>
    <w:p w:rsidR="00D54CD7" w:rsidRPr="00D77F35" w:rsidRDefault="00D54CD7" w:rsidP="00F701F6">
      <w:pPr>
        <w:tabs>
          <w:tab w:val="left" w:pos="567"/>
        </w:tabs>
        <w:spacing w:after="120" w:line="360" w:lineRule="exact"/>
        <w:rPr>
          <w:rFonts w:ascii="Times New Roman" w:hAnsi="Times New Roman"/>
          <w:sz w:val="22"/>
          <w:szCs w:val="22"/>
        </w:rPr>
      </w:pPr>
      <w:r w:rsidRPr="00D77F35">
        <w:rPr>
          <w:rFonts w:ascii="Times New Roman" w:hAnsi="Times New Roman"/>
          <w:sz w:val="22"/>
          <w:szCs w:val="22"/>
        </w:rPr>
        <w:t>(d)</w:t>
      </w:r>
      <w:r w:rsidRPr="00D77F35">
        <w:rPr>
          <w:rFonts w:ascii="Times New Roman" w:hAnsi="Times New Roman"/>
          <w:sz w:val="22"/>
          <w:szCs w:val="22"/>
        </w:rPr>
        <w:tab/>
      </w:r>
      <w:proofErr w:type="gramStart"/>
      <w:r w:rsidRPr="00D77F35">
        <w:rPr>
          <w:rFonts w:ascii="Times New Roman" w:hAnsi="Times New Roman"/>
          <w:sz w:val="22"/>
          <w:szCs w:val="22"/>
        </w:rPr>
        <w:t>ceases</w:t>
      </w:r>
      <w:proofErr w:type="gramEnd"/>
      <w:r w:rsidRPr="00D77F35">
        <w:rPr>
          <w:rFonts w:ascii="Times New Roman" w:hAnsi="Times New Roman"/>
          <w:sz w:val="22"/>
          <w:szCs w:val="22"/>
        </w:rPr>
        <w:t xml:space="preserve"> to be a member; or</w:t>
      </w:r>
    </w:p>
    <w:p w:rsidR="00D54CD7" w:rsidRPr="00D77F35" w:rsidRDefault="00D54CD7" w:rsidP="00F701F6">
      <w:pPr>
        <w:tabs>
          <w:tab w:val="left" w:pos="567"/>
        </w:tabs>
        <w:spacing w:after="120" w:line="360" w:lineRule="exact"/>
        <w:ind w:left="840" w:hanging="840"/>
        <w:rPr>
          <w:rFonts w:ascii="Times New Roman" w:hAnsi="Times New Roman"/>
          <w:sz w:val="22"/>
          <w:szCs w:val="22"/>
        </w:rPr>
      </w:pPr>
      <w:r w:rsidRPr="00D77F35">
        <w:rPr>
          <w:rFonts w:ascii="Times New Roman" w:hAnsi="Times New Roman"/>
          <w:sz w:val="22"/>
          <w:szCs w:val="22"/>
        </w:rPr>
        <w:t>(e)</w:t>
      </w:r>
      <w:r w:rsidRPr="00D77F35">
        <w:rPr>
          <w:rFonts w:ascii="Times New Roman" w:hAnsi="Times New Roman"/>
          <w:sz w:val="22"/>
          <w:szCs w:val="22"/>
        </w:rPr>
        <w:tab/>
      </w:r>
      <w:proofErr w:type="gramStart"/>
      <w:r w:rsidRPr="00D77F35">
        <w:rPr>
          <w:rFonts w:ascii="Times New Roman" w:hAnsi="Times New Roman"/>
          <w:sz w:val="22"/>
          <w:szCs w:val="22"/>
        </w:rPr>
        <w:t>resigns</w:t>
      </w:r>
      <w:proofErr w:type="gramEnd"/>
      <w:r w:rsidRPr="00D77F35">
        <w:rPr>
          <w:rFonts w:ascii="Times New Roman" w:hAnsi="Times New Roman"/>
          <w:sz w:val="22"/>
          <w:szCs w:val="22"/>
        </w:rPr>
        <w:t xml:space="preserve"> from the office by written notice given to the President, a Vice-President</w:t>
      </w:r>
      <w:r w:rsidR="00612E52">
        <w:rPr>
          <w:rFonts w:ascii="Times New Roman" w:hAnsi="Times New Roman"/>
          <w:sz w:val="22"/>
          <w:szCs w:val="22"/>
        </w:rPr>
        <w:t>,</w:t>
      </w:r>
      <w:r w:rsidRPr="00D77F35">
        <w:rPr>
          <w:rFonts w:ascii="Times New Roman" w:hAnsi="Times New Roman"/>
          <w:sz w:val="22"/>
          <w:szCs w:val="22"/>
        </w:rPr>
        <w:t xml:space="preserve"> the Secretary</w:t>
      </w:r>
      <w:r w:rsidR="00612E52">
        <w:rPr>
          <w:rFonts w:ascii="Times New Roman" w:hAnsi="Times New Roman"/>
          <w:sz w:val="22"/>
          <w:szCs w:val="22"/>
        </w:rPr>
        <w:t xml:space="preserve"> or the public officer</w:t>
      </w:r>
      <w:r w:rsidRPr="00D77F35">
        <w:rPr>
          <w:rFonts w:ascii="Times New Roman" w:hAnsi="Times New Roman"/>
          <w:sz w:val="22"/>
          <w:szCs w:val="22"/>
        </w:rPr>
        <w:t>.</w:t>
      </w:r>
    </w:p>
    <w:p w:rsidR="00D54CD7" w:rsidRPr="00D77F35" w:rsidRDefault="00D54CD7" w:rsidP="005E4BE5">
      <w:pPr>
        <w:spacing w:line="360" w:lineRule="exact"/>
        <w:rPr>
          <w:rFonts w:ascii="Times New Roman" w:hAnsi="Times New Roman"/>
          <w:sz w:val="22"/>
          <w:szCs w:val="22"/>
        </w:rPr>
      </w:pPr>
      <w:r w:rsidRPr="00D77F35">
        <w:rPr>
          <w:rFonts w:ascii="Times New Roman" w:hAnsi="Times New Roman"/>
          <w:b/>
          <w:sz w:val="22"/>
          <w:szCs w:val="22"/>
        </w:rPr>
        <w:t>(2)</w:t>
      </w:r>
      <w:r w:rsidRPr="00D77F35">
        <w:rPr>
          <w:rFonts w:ascii="Times New Roman" w:hAnsi="Times New Roman"/>
          <w:sz w:val="22"/>
          <w:szCs w:val="22"/>
        </w:rPr>
        <w:tab/>
        <w:t>An office does not become vacant under paragraph (a), (b) or (c) until the Executive, after having given to the officer written notice stating that they are proposing to consider declaring the office to be vacant, setting out the matters to which their consideration relates and giving to the officer a reasonable opportunity to make submissions on the matter, declare the office to be vacant.</w:t>
      </w:r>
    </w:p>
    <w:p w:rsidR="00D54CD7" w:rsidRPr="00D77F35" w:rsidRDefault="00D54CD7" w:rsidP="005E4BE5">
      <w:pPr>
        <w:keepNext/>
        <w:keepLines/>
        <w:spacing w:line="360" w:lineRule="exact"/>
        <w:rPr>
          <w:rFonts w:ascii="Times New Roman" w:hAnsi="Times New Roman"/>
          <w:b/>
          <w:sz w:val="22"/>
          <w:szCs w:val="22"/>
        </w:rPr>
      </w:pPr>
      <w:r w:rsidRPr="00D77F35">
        <w:rPr>
          <w:rFonts w:ascii="Times New Roman" w:hAnsi="Times New Roman"/>
          <w:b/>
          <w:sz w:val="22"/>
          <w:szCs w:val="22"/>
        </w:rPr>
        <w:t xml:space="preserve">Casual vacancies </w:t>
      </w:r>
    </w:p>
    <w:p w:rsidR="00D54CD7" w:rsidRPr="00D77F35" w:rsidRDefault="00D54CD7" w:rsidP="005E4BE5">
      <w:pPr>
        <w:keepLines/>
        <w:spacing w:line="360" w:lineRule="exact"/>
        <w:rPr>
          <w:rFonts w:ascii="Times New Roman" w:hAnsi="Times New Roman"/>
          <w:sz w:val="22"/>
          <w:szCs w:val="22"/>
        </w:rPr>
      </w:pPr>
      <w:r w:rsidRPr="00D77F35">
        <w:rPr>
          <w:rFonts w:ascii="Times New Roman" w:hAnsi="Times New Roman"/>
          <w:b/>
          <w:sz w:val="22"/>
          <w:szCs w:val="22"/>
        </w:rPr>
        <w:t>14</w:t>
      </w:r>
      <w:proofErr w:type="gramStart"/>
      <w:r w:rsidRPr="00D77F35">
        <w:rPr>
          <w:rFonts w:ascii="Times New Roman" w:hAnsi="Times New Roman"/>
          <w:b/>
          <w:sz w:val="22"/>
          <w:szCs w:val="22"/>
        </w:rPr>
        <w:t>.(</w:t>
      </w:r>
      <w:proofErr w:type="gramEnd"/>
      <w:r w:rsidRPr="00D77F35">
        <w:rPr>
          <w:rFonts w:ascii="Times New Roman" w:hAnsi="Times New Roman"/>
          <w:b/>
          <w:sz w:val="22"/>
          <w:szCs w:val="22"/>
        </w:rPr>
        <w:t>1)</w:t>
      </w:r>
      <w:r w:rsidRPr="00D77F35">
        <w:rPr>
          <w:rFonts w:ascii="Times New Roman" w:hAnsi="Times New Roman"/>
          <w:b/>
          <w:sz w:val="22"/>
          <w:szCs w:val="22"/>
        </w:rPr>
        <w:tab/>
      </w:r>
      <w:r w:rsidRPr="00D77F35">
        <w:rPr>
          <w:rFonts w:ascii="Times New Roman" w:hAnsi="Times New Roman"/>
          <w:sz w:val="22"/>
          <w:szCs w:val="22"/>
        </w:rPr>
        <w:t>The Executive may appoint a member who is eligible to hold the office to any office that becomes vacant before the next annual general meeting.</w:t>
      </w:r>
    </w:p>
    <w:p w:rsidR="00D54CD7" w:rsidRPr="00D77F35" w:rsidRDefault="00D54CD7" w:rsidP="005E4BE5">
      <w:pPr>
        <w:spacing w:line="360" w:lineRule="exact"/>
        <w:rPr>
          <w:rFonts w:ascii="Times New Roman" w:hAnsi="Times New Roman"/>
          <w:sz w:val="22"/>
          <w:szCs w:val="22"/>
        </w:rPr>
      </w:pPr>
      <w:r w:rsidRPr="00D77F35">
        <w:rPr>
          <w:rFonts w:ascii="Times New Roman" w:hAnsi="Times New Roman"/>
          <w:b/>
          <w:sz w:val="22"/>
          <w:szCs w:val="22"/>
        </w:rPr>
        <w:t>(2)</w:t>
      </w:r>
      <w:r w:rsidRPr="00D77F35">
        <w:rPr>
          <w:rFonts w:ascii="Times New Roman" w:hAnsi="Times New Roman"/>
          <w:sz w:val="22"/>
          <w:szCs w:val="22"/>
        </w:rPr>
        <w:tab/>
        <w:t xml:space="preserve">The Executive continue to function despite any vacancy in any office referred to in paragraphs 10(2)(a) to (d) or even if there are no persons holding offices referred to in paragraph 10(2)(e). </w:t>
      </w:r>
    </w:p>
    <w:p w:rsidR="00D54CD7" w:rsidRPr="00D77F35" w:rsidRDefault="00D54CD7" w:rsidP="005E4BE5">
      <w:pPr>
        <w:spacing w:line="360" w:lineRule="exact"/>
        <w:rPr>
          <w:rFonts w:ascii="Times New Roman" w:hAnsi="Times New Roman"/>
          <w:sz w:val="22"/>
          <w:szCs w:val="22"/>
        </w:rPr>
      </w:pPr>
      <w:r w:rsidRPr="00D77F35">
        <w:rPr>
          <w:rFonts w:ascii="Times New Roman" w:hAnsi="Times New Roman"/>
          <w:b/>
          <w:sz w:val="22"/>
          <w:szCs w:val="22"/>
        </w:rPr>
        <w:t>(3)</w:t>
      </w:r>
      <w:r w:rsidRPr="00D77F35">
        <w:rPr>
          <w:rFonts w:ascii="Times New Roman" w:hAnsi="Times New Roman"/>
          <w:sz w:val="22"/>
          <w:szCs w:val="22"/>
        </w:rPr>
        <w:tab/>
        <w:t>Where an office is not filled at the meeting that adopts these Rules or an annual general meeting, the Executive may at any time before the next annual general meeting appoint to the office a member who is eligible to hold the office.</w:t>
      </w:r>
    </w:p>
    <w:p w:rsidR="00D54CD7" w:rsidRPr="00D77F35" w:rsidRDefault="00D54CD7" w:rsidP="005E4BE5">
      <w:pPr>
        <w:spacing w:line="360" w:lineRule="exact"/>
        <w:rPr>
          <w:rFonts w:ascii="Times New Roman" w:hAnsi="Times New Roman"/>
          <w:sz w:val="22"/>
          <w:szCs w:val="22"/>
        </w:rPr>
      </w:pPr>
      <w:r w:rsidRPr="00D77F35">
        <w:rPr>
          <w:rFonts w:ascii="Times New Roman" w:hAnsi="Times New Roman"/>
          <w:b/>
          <w:sz w:val="22"/>
          <w:szCs w:val="22"/>
        </w:rPr>
        <w:t>(4)</w:t>
      </w:r>
      <w:r w:rsidRPr="00D77F35">
        <w:rPr>
          <w:rFonts w:ascii="Times New Roman" w:hAnsi="Times New Roman"/>
          <w:sz w:val="22"/>
          <w:szCs w:val="22"/>
        </w:rPr>
        <w:tab/>
        <w:t>A person appointed to an office under this rule holds office, subject to these Rules, until the next annual general meeting.</w:t>
      </w:r>
    </w:p>
    <w:p w:rsidR="00D54CD7" w:rsidRPr="00D77F35" w:rsidRDefault="00F701F6" w:rsidP="005E4BE5">
      <w:pPr>
        <w:spacing w:line="360" w:lineRule="exact"/>
        <w:rPr>
          <w:rFonts w:ascii="Times New Roman" w:hAnsi="Times New Roman"/>
          <w:b/>
          <w:sz w:val="22"/>
          <w:szCs w:val="22"/>
        </w:rPr>
      </w:pPr>
      <w:r>
        <w:rPr>
          <w:rFonts w:ascii="Times New Roman" w:hAnsi="Times New Roman"/>
          <w:b/>
          <w:sz w:val="22"/>
          <w:szCs w:val="22"/>
        </w:rPr>
        <w:br w:type="page"/>
      </w:r>
      <w:r w:rsidR="00D54CD7" w:rsidRPr="00D77F35">
        <w:rPr>
          <w:rFonts w:ascii="Times New Roman" w:hAnsi="Times New Roman"/>
          <w:b/>
          <w:sz w:val="22"/>
          <w:szCs w:val="22"/>
        </w:rPr>
        <w:t>Meetings of Executive</w:t>
      </w:r>
    </w:p>
    <w:p w:rsidR="00D54CD7" w:rsidRPr="00D77F35" w:rsidRDefault="00D54CD7" w:rsidP="005E4BE5">
      <w:pPr>
        <w:spacing w:line="360" w:lineRule="exact"/>
        <w:rPr>
          <w:rFonts w:ascii="Times New Roman" w:hAnsi="Times New Roman"/>
          <w:sz w:val="22"/>
          <w:szCs w:val="22"/>
        </w:rPr>
      </w:pPr>
      <w:r w:rsidRPr="00D77F35">
        <w:rPr>
          <w:rFonts w:ascii="Times New Roman" w:hAnsi="Times New Roman"/>
          <w:b/>
          <w:sz w:val="22"/>
          <w:szCs w:val="22"/>
        </w:rPr>
        <w:t>15</w:t>
      </w:r>
      <w:proofErr w:type="gramStart"/>
      <w:r w:rsidRPr="00D77F35">
        <w:rPr>
          <w:rFonts w:ascii="Times New Roman" w:hAnsi="Times New Roman"/>
          <w:b/>
          <w:sz w:val="22"/>
          <w:szCs w:val="22"/>
        </w:rPr>
        <w:t>.(</w:t>
      </w:r>
      <w:proofErr w:type="gramEnd"/>
      <w:r w:rsidRPr="00D77F35">
        <w:rPr>
          <w:rFonts w:ascii="Times New Roman" w:hAnsi="Times New Roman"/>
          <w:b/>
          <w:sz w:val="22"/>
          <w:szCs w:val="22"/>
        </w:rPr>
        <w:t>1)</w:t>
      </w:r>
      <w:r w:rsidRPr="00D77F35">
        <w:rPr>
          <w:rFonts w:ascii="Times New Roman" w:hAnsi="Times New Roman"/>
          <w:b/>
          <w:sz w:val="22"/>
          <w:szCs w:val="22"/>
        </w:rPr>
        <w:tab/>
      </w:r>
      <w:r w:rsidRPr="00D77F35">
        <w:rPr>
          <w:rFonts w:ascii="Times New Roman" w:hAnsi="Times New Roman"/>
          <w:sz w:val="22"/>
          <w:szCs w:val="22"/>
        </w:rPr>
        <w:t>In this rule, "meeting" means a meeting of the Executive.</w:t>
      </w:r>
    </w:p>
    <w:p w:rsidR="00D54CD7" w:rsidRPr="00D77F35" w:rsidRDefault="00D54CD7" w:rsidP="005E4BE5">
      <w:pPr>
        <w:spacing w:line="360" w:lineRule="exact"/>
        <w:rPr>
          <w:rFonts w:ascii="Times New Roman" w:hAnsi="Times New Roman"/>
          <w:sz w:val="22"/>
          <w:szCs w:val="22"/>
        </w:rPr>
      </w:pPr>
      <w:r w:rsidRPr="00D77F35">
        <w:rPr>
          <w:rFonts w:ascii="Times New Roman" w:hAnsi="Times New Roman"/>
          <w:b/>
          <w:sz w:val="22"/>
          <w:szCs w:val="22"/>
        </w:rPr>
        <w:t>(2)</w:t>
      </w:r>
      <w:r w:rsidRPr="00D77F35">
        <w:rPr>
          <w:rFonts w:ascii="Times New Roman" w:hAnsi="Times New Roman"/>
          <w:sz w:val="22"/>
          <w:szCs w:val="22"/>
        </w:rPr>
        <w:tab/>
        <w:t>The Executive are to hold such meetings as are necessary for the efficient performance of their functions.</w:t>
      </w:r>
    </w:p>
    <w:p w:rsidR="00D54CD7" w:rsidRPr="00D77F35" w:rsidRDefault="00D54CD7" w:rsidP="00F701F6">
      <w:pPr>
        <w:spacing w:after="120" w:line="360" w:lineRule="exact"/>
        <w:rPr>
          <w:rFonts w:ascii="Times New Roman" w:hAnsi="Times New Roman"/>
          <w:sz w:val="22"/>
          <w:szCs w:val="22"/>
        </w:rPr>
      </w:pPr>
      <w:r w:rsidRPr="00D77F35">
        <w:rPr>
          <w:rFonts w:ascii="Times New Roman" w:hAnsi="Times New Roman"/>
          <w:b/>
          <w:sz w:val="22"/>
          <w:szCs w:val="22"/>
        </w:rPr>
        <w:t>(3)</w:t>
      </w:r>
      <w:r w:rsidRPr="00D77F35">
        <w:rPr>
          <w:rFonts w:ascii="Times New Roman" w:hAnsi="Times New Roman"/>
          <w:sz w:val="22"/>
          <w:szCs w:val="22"/>
        </w:rPr>
        <w:tab/>
        <w:t>The President:</w:t>
      </w:r>
    </w:p>
    <w:p w:rsidR="00D54CD7" w:rsidRPr="00D77F35" w:rsidRDefault="00D54CD7" w:rsidP="00F701F6">
      <w:pPr>
        <w:spacing w:after="120" w:line="360" w:lineRule="exact"/>
        <w:rPr>
          <w:rFonts w:ascii="Times New Roman" w:hAnsi="Times New Roman"/>
          <w:sz w:val="22"/>
          <w:szCs w:val="22"/>
        </w:rPr>
      </w:pPr>
      <w:r w:rsidRPr="00D77F35">
        <w:rPr>
          <w:rFonts w:ascii="Times New Roman" w:hAnsi="Times New Roman"/>
          <w:sz w:val="22"/>
          <w:szCs w:val="22"/>
        </w:rPr>
        <w:t>(a)</w:t>
      </w:r>
      <w:r w:rsidRPr="00D77F35">
        <w:rPr>
          <w:rFonts w:ascii="Times New Roman" w:hAnsi="Times New Roman"/>
          <w:sz w:val="22"/>
          <w:szCs w:val="22"/>
        </w:rPr>
        <w:tab/>
      </w:r>
      <w:proofErr w:type="gramStart"/>
      <w:r w:rsidRPr="00D77F35">
        <w:rPr>
          <w:rFonts w:ascii="Times New Roman" w:hAnsi="Times New Roman"/>
          <w:sz w:val="22"/>
          <w:szCs w:val="22"/>
        </w:rPr>
        <w:t>may</w:t>
      </w:r>
      <w:proofErr w:type="gramEnd"/>
      <w:r w:rsidRPr="00D77F35">
        <w:rPr>
          <w:rFonts w:ascii="Times New Roman" w:hAnsi="Times New Roman"/>
          <w:sz w:val="22"/>
          <w:szCs w:val="22"/>
        </w:rPr>
        <w:t>, at any time, convene a meeting; and</w:t>
      </w:r>
    </w:p>
    <w:p w:rsidR="00D54CD7" w:rsidRPr="00D77F35" w:rsidRDefault="00D54CD7" w:rsidP="00F701F6">
      <w:pPr>
        <w:spacing w:after="120" w:line="360" w:lineRule="exact"/>
        <w:ind w:left="840" w:hanging="840"/>
        <w:rPr>
          <w:rFonts w:ascii="Times New Roman" w:hAnsi="Times New Roman"/>
          <w:sz w:val="22"/>
          <w:szCs w:val="22"/>
        </w:rPr>
      </w:pPr>
      <w:r w:rsidRPr="00D77F35">
        <w:rPr>
          <w:rFonts w:ascii="Times New Roman" w:hAnsi="Times New Roman"/>
          <w:sz w:val="22"/>
          <w:szCs w:val="22"/>
        </w:rPr>
        <w:t>(b)</w:t>
      </w:r>
      <w:r w:rsidRPr="00D77F35">
        <w:rPr>
          <w:rFonts w:ascii="Times New Roman" w:hAnsi="Times New Roman"/>
          <w:sz w:val="22"/>
          <w:szCs w:val="22"/>
        </w:rPr>
        <w:tab/>
      </w:r>
      <w:proofErr w:type="gramStart"/>
      <w:r w:rsidRPr="00D77F35">
        <w:rPr>
          <w:rFonts w:ascii="Times New Roman" w:hAnsi="Times New Roman"/>
          <w:sz w:val="22"/>
          <w:szCs w:val="22"/>
        </w:rPr>
        <w:t>must</w:t>
      </w:r>
      <w:proofErr w:type="gramEnd"/>
      <w:r w:rsidRPr="00D77F35">
        <w:rPr>
          <w:rFonts w:ascii="Times New Roman" w:hAnsi="Times New Roman"/>
          <w:sz w:val="22"/>
          <w:szCs w:val="22"/>
        </w:rPr>
        <w:t>, on receipt of a written request signed by at least 2 other officers, convene a meeting.</w:t>
      </w:r>
    </w:p>
    <w:p w:rsidR="00D54CD7" w:rsidRPr="00D77F35" w:rsidRDefault="00D54CD7" w:rsidP="005E4BE5">
      <w:pPr>
        <w:spacing w:line="360" w:lineRule="exact"/>
        <w:rPr>
          <w:rFonts w:ascii="Times New Roman" w:hAnsi="Times New Roman"/>
          <w:sz w:val="22"/>
          <w:szCs w:val="22"/>
        </w:rPr>
      </w:pPr>
      <w:r w:rsidRPr="00D77F35">
        <w:rPr>
          <w:rFonts w:ascii="Times New Roman" w:hAnsi="Times New Roman"/>
          <w:b/>
          <w:sz w:val="22"/>
          <w:szCs w:val="22"/>
        </w:rPr>
        <w:t>(4)</w:t>
      </w:r>
      <w:r w:rsidRPr="00D77F35">
        <w:rPr>
          <w:rFonts w:ascii="Times New Roman" w:hAnsi="Times New Roman"/>
          <w:sz w:val="22"/>
          <w:szCs w:val="22"/>
        </w:rPr>
        <w:tab/>
        <w:t>The President is to preside at all meetings at which he or she is present.</w:t>
      </w:r>
    </w:p>
    <w:p w:rsidR="00D54CD7" w:rsidRPr="00D77F35" w:rsidRDefault="00D54CD7" w:rsidP="00F701F6">
      <w:pPr>
        <w:spacing w:after="120" w:line="360" w:lineRule="exact"/>
        <w:rPr>
          <w:rFonts w:ascii="Times New Roman" w:hAnsi="Times New Roman"/>
          <w:sz w:val="22"/>
          <w:szCs w:val="22"/>
        </w:rPr>
      </w:pPr>
      <w:r w:rsidRPr="00D77F35">
        <w:rPr>
          <w:rFonts w:ascii="Times New Roman" w:hAnsi="Times New Roman"/>
          <w:b/>
          <w:sz w:val="22"/>
          <w:szCs w:val="22"/>
        </w:rPr>
        <w:t>(5)</w:t>
      </w:r>
      <w:r w:rsidRPr="00D77F35">
        <w:rPr>
          <w:rFonts w:ascii="Times New Roman" w:hAnsi="Times New Roman"/>
          <w:sz w:val="22"/>
          <w:szCs w:val="22"/>
        </w:rPr>
        <w:tab/>
        <w:t>Where the President is not present at a meeting:</w:t>
      </w:r>
    </w:p>
    <w:p w:rsidR="00D54CD7" w:rsidRPr="00D77F35" w:rsidRDefault="00D54CD7" w:rsidP="00F701F6">
      <w:pPr>
        <w:spacing w:after="120" w:line="360" w:lineRule="exact"/>
        <w:ind w:left="840" w:hanging="840"/>
        <w:rPr>
          <w:rFonts w:ascii="Times New Roman" w:hAnsi="Times New Roman"/>
          <w:sz w:val="22"/>
          <w:szCs w:val="22"/>
        </w:rPr>
      </w:pPr>
      <w:r w:rsidRPr="00D77F35">
        <w:rPr>
          <w:rFonts w:ascii="Times New Roman" w:hAnsi="Times New Roman"/>
          <w:sz w:val="22"/>
          <w:szCs w:val="22"/>
        </w:rPr>
        <w:t>(a)</w:t>
      </w:r>
      <w:r w:rsidRPr="00D77F35">
        <w:rPr>
          <w:rFonts w:ascii="Times New Roman" w:hAnsi="Times New Roman"/>
          <w:sz w:val="22"/>
          <w:szCs w:val="22"/>
        </w:rPr>
        <w:tab/>
      </w:r>
      <w:proofErr w:type="gramStart"/>
      <w:r w:rsidRPr="00D77F35">
        <w:rPr>
          <w:rFonts w:ascii="Times New Roman" w:hAnsi="Times New Roman"/>
          <w:sz w:val="22"/>
          <w:szCs w:val="22"/>
        </w:rPr>
        <w:t>a</w:t>
      </w:r>
      <w:proofErr w:type="gramEnd"/>
      <w:r w:rsidRPr="00D77F35">
        <w:rPr>
          <w:rFonts w:ascii="Times New Roman" w:hAnsi="Times New Roman"/>
          <w:sz w:val="22"/>
          <w:szCs w:val="22"/>
        </w:rPr>
        <w:t xml:space="preserve"> Vice-President is to preside or, if both Vice-Presidents are present, one of them chosen by the officers present is to preside; or</w:t>
      </w:r>
    </w:p>
    <w:p w:rsidR="00D54CD7" w:rsidRPr="00D77F35" w:rsidRDefault="00D54CD7" w:rsidP="00F701F6">
      <w:pPr>
        <w:spacing w:after="120" w:line="360" w:lineRule="exact"/>
        <w:ind w:left="840" w:hanging="840"/>
        <w:rPr>
          <w:rFonts w:ascii="Times New Roman" w:hAnsi="Times New Roman"/>
          <w:sz w:val="22"/>
          <w:szCs w:val="22"/>
        </w:rPr>
      </w:pPr>
      <w:r w:rsidRPr="00D77F35">
        <w:rPr>
          <w:rFonts w:ascii="Times New Roman" w:hAnsi="Times New Roman"/>
          <w:sz w:val="22"/>
          <w:szCs w:val="22"/>
        </w:rPr>
        <w:t>(b)</w:t>
      </w:r>
      <w:r w:rsidRPr="00D77F35">
        <w:rPr>
          <w:rFonts w:ascii="Times New Roman" w:hAnsi="Times New Roman"/>
          <w:sz w:val="22"/>
          <w:szCs w:val="22"/>
        </w:rPr>
        <w:tab/>
      </w:r>
      <w:proofErr w:type="gramStart"/>
      <w:r w:rsidRPr="00D77F35">
        <w:rPr>
          <w:rFonts w:ascii="Times New Roman" w:hAnsi="Times New Roman"/>
          <w:sz w:val="22"/>
          <w:szCs w:val="22"/>
        </w:rPr>
        <w:t>if</w:t>
      </w:r>
      <w:proofErr w:type="gramEnd"/>
      <w:r w:rsidRPr="00D77F35">
        <w:rPr>
          <w:rFonts w:ascii="Times New Roman" w:hAnsi="Times New Roman"/>
          <w:sz w:val="22"/>
          <w:szCs w:val="22"/>
        </w:rPr>
        <w:t xml:space="preserve"> neither Vice-President is present, the officers present are to choose one of their number to preside.</w:t>
      </w:r>
    </w:p>
    <w:p w:rsidR="00D54CD7" w:rsidRPr="00D77F35" w:rsidRDefault="00D54CD7" w:rsidP="005E4BE5">
      <w:pPr>
        <w:spacing w:line="360" w:lineRule="exact"/>
        <w:rPr>
          <w:rFonts w:ascii="Times New Roman" w:hAnsi="Times New Roman"/>
          <w:sz w:val="22"/>
          <w:szCs w:val="22"/>
        </w:rPr>
      </w:pPr>
      <w:r w:rsidRPr="00D77F35">
        <w:rPr>
          <w:rFonts w:ascii="Times New Roman" w:hAnsi="Times New Roman"/>
          <w:b/>
          <w:sz w:val="22"/>
          <w:szCs w:val="22"/>
        </w:rPr>
        <w:t>(6)</w:t>
      </w:r>
      <w:r w:rsidRPr="00D77F35">
        <w:rPr>
          <w:rFonts w:ascii="Times New Roman" w:hAnsi="Times New Roman"/>
          <w:sz w:val="22"/>
          <w:szCs w:val="22"/>
        </w:rPr>
        <w:tab/>
        <w:t>At a meeting 5 officers form a quorum.</w:t>
      </w:r>
    </w:p>
    <w:p w:rsidR="00D54CD7" w:rsidRPr="00D77F35" w:rsidRDefault="00D54CD7" w:rsidP="005E4BE5">
      <w:pPr>
        <w:spacing w:line="360" w:lineRule="exact"/>
        <w:rPr>
          <w:rFonts w:ascii="Times New Roman" w:hAnsi="Times New Roman"/>
          <w:sz w:val="22"/>
          <w:szCs w:val="22"/>
        </w:rPr>
      </w:pPr>
      <w:r w:rsidRPr="00D77F35">
        <w:rPr>
          <w:rFonts w:ascii="Times New Roman" w:hAnsi="Times New Roman"/>
          <w:b/>
          <w:sz w:val="22"/>
          <w:szCs w:val="22"/>
        </w:rPr>
        <w:t>(7)</w:t>
      </w:r>
      <w:r w:rsidRPr="00D77F35">
        <w:rPr>
          <w:rFonts w:ascii="Times New Roman" w:hAnsi="Times New Roman"/>
          <w:sz w:val="22"/>
          <w:szCs w:val="22"/>
        </w:rPr>
        <w:tab/>
        <w:t>Questions arising at a meeting are to be determined by a majority of the votes of the officers present and voting.</w:t>
      </w:r>
    </w:p>
    <w:p w:rsidR="00D54CD7" w:rsidRPr="00D77F35" w:rsidRDefault="00D54CD7" w:rsidP="005E4BE5">
      <w:pPr>
        <w:spacing w:line="360" w:lineRule="exact"/>
        <w:rPr>
          <w:rFonts w:ascii="Times New Roman" w:hAnsi="Times New Roman"/>
          <w:sz w:val="22"/>
          <w:szCs w:val="22"/>
        </w:rPr>
      </w:pPr>
      <w:r w:rsidRPr="00D77F35">
        <w:rPr>
          <w:rFonts w:ascii="Times New Roman" w:hAnsi="Times New Roman"/>
          <w:b/>
          <w:sz w:val="22"/>
          <w:szCs w:val="22"/>
        </w:rPr>
        <w:t>(8)</w:t>
      </w:r>
      <w:r w:rsidRPr="00D77F35">
        <w:rPr>
          <w:rFonts w:ascii="Times New Roman" w:hAnsi="Times New Roman"/>
          <w:sz w:val="22"/>
          <w:szCs w:val="22"/>
        </w:rPr>
        <w:tab/>
        <w:t>The officer presiding at a meeting has a deliberative vote and, if the votes are equal, also has a casting vote.</w:t>
      </w:r>
    </w:p>
    <w:p w:rsidR="00D54CD7" w:rsidRPr="00D77F35" w:rsidRDefault="00D54CD7" w:rsidP="005E4BE5">
      <w:pPr>
        <w:spacing w:line="360" w:lineRule="exact"/>
        <w:rPr>
          <w:rFonts w:ascii="Times New Roman" w:hAnsi="Times New Roman"/>
          <w:sz w:val="22"/>
          <w:szCs w:val="22"/>
        </w:rPr>
      </w:pPr>
      <w:r w:rsidRPr="00D77F35">
        <w:rPr>
          <w:rFonts w:ascii="Times New Roman" w:hAnsi="Times New Roman"/>
          <w:b/>
          <w:sz w:val="22"/>
          <w:szCs w:val="22"/>
        </w:rPr>
        <w:t>(9)</w:t>
      </w:r>
      <w:r w:rsidRPr="00D77F35">
        <w:rPr>
          <w:rFonts w:ascii="Times New Roman" w:hAnsi="Times New Roman"/>
          <w:sz w:val="22"/>
          <w:szCs w:val="22"/>
        </w:rPr>
        <w:tab/>
        <w:t>The Secretary is to keep minutes of meetings.</w:t>
      </w:r>
    </w:p>
    <w:p w:rsidR="00D54CD7" w:rsidRPr="00D77F35" w:rsidRDefault="00D54CD7" w:rsidP="005E4BE5">
      <w:pPr>
        <w:spacing w:line="360" w:lineRule="exact"/>
        <w:rPr>
          <w:rFonts w:ascii="Times New Roman" w:hAnsi="Times New Roman"/>
          <w:sz w:val="22"/>
          <w:szCs w:val="22"/>
        </w:rPr>
      </w:pPr>
      <w:r w:rsidRPr="00D77F35">
        <w:rPr>
          <w:rFonts w:ascii="Times New Roman" w:hAnsi="Times New Roman"/>
          <w:b/>
          <w:sz w:val="22"/>
          <w:szCs w:val="22"/>
        </w:rPr>
        <w:t>(10)</w:t>
      </w:r>
      <w:r w:rsidRPr="00D77F35">
        <w:rPr>
          <w:rFonts w:ascii="Times New Roman" w:hAnsi="Times New Roman"/>
          <w:sz w:val="22"/>
          <w:szCs w:val="22"/>
        </w:rPr>
        <w:tab/>
        <w:t>If a majority of the officers (not being fewer than 5 in number) sign a document containing a statement that they are in favour of a resolution of the Executive in terms set out in the document, a resolution in those terms shall be deemed to have been passed at a duly constituted meeting of the Executive held on the day on which the document was signed or, if the officers sign the document on different days, on the day on which the document was last signed by an officer.</w:t>
      </w:r>
    </w:p>
    <w:p w:rsidR="00D54CD7" w:rsidRDefault="00D54CD7" w:rsidP="005E4BE5">
      <w:pPr>
        <w:spacing w:line="360" w:lineRule="exact"/>
        <w:rPr>
          <w:rFonts w:ascii="Times New Roman" w:hAnsi="Times New Roman"/>
          <w:sz w:val="22"/>
          <w:szCs w:val="22"/>
        </w:rPr>
      </w:pPr>
      <w:r w:rsidRPr="00D77F35">
        <w:rPr>
          <w:rFonts w:ascii="Times New Roman" w:hAnsi="Times New Roman"/>
          <w:b/>
          <w:sz w:val="22"/>
          <w:szCs w:val="22"/>
        </w:rPr>
        <w:t>(11)</w:t>
      </w:r>
      <w:r w:rsidRPr="00D77F35">
        <w:rPr>
          <w:rFonts w:ascii="Times New Roman" w:hAnsi="Times New Roman"/>
          <w:sz w:val="22"/>
          <w:szCs w:val="22"/>
        </w:rPr>
        <w:tab/>
        <w:t>For the purposes of subrule (10), 2 or more separate documents containing statements in identical terms each of which is signed by one or more officers shall together be deemed to constitute one document containing a statement in those terms signed by those officers on the respective days on which they signed the separate documents.</w:t>
      </w:r>
    </w:p>
    <w:p w:rsidR="00483DCC" w:rsidRPr="00483DCC" w:rsidRDefault="00483DCC" w:rsidP="005E4BE5">
      <w:pPr>
        <w:spacing w:line="360" w:lineRule="exact"/>
        <w:rPr>
          <w:rFonts w:ascii="Times New Roman" w:hAnsi="Times New Roman"/>
          <w:b/>
          <w:sz w:val="22"/>
          <w:szCs w:val="22"/>
        </w:rPr>
      </w:pPr>
      <w:r w:rsidRPr="00483DCC">
        <w:rPr>
          <w:rFonts w:ascii="Times New Roman" w:hAnsi="Times New Roman"/>
          <w:b/>
          <w:sz w:val="22"/>
          <w:szCs w:val="22"/>
        </w:rPr>
        <w:t>Duties of officers</w:t>
      </w:r>
    </w:p>
    <w:p w:rsidR="00483DCC" w:rsidRDefault="00483DCC" w:rsidP="005E4BE5">
      <w:pPr>
        <w:spacing w:line="360" w:lineRule="exact"/>
        <w:rPr>
          <w:rFonts w:ascii="Times New Roman" w:hAnsi="Times New Roman"/>
          <w:sz w:val="22"/>
          <w:szCs w:val="22"/>
        </w:rPr>
      </w:pPr>
      <w:r w:rsidRPr="00BC0B58">
        <w:rPr>
          <w:rFonts w:ascii="Times New Roman" w:hAnsi="Times New Roman"/>
          <w:b/>
          <w:sz w:val="22"/>
          <w:szCs w:val="22"/>
        </w:rPr>
        <w:t>15A.(1)</w:t>
      </w:r>
      <w:r>
        <w:rPr>
          <w:rFonts w:ascii="Times New Roman" w:hAnsi="Times New Roman"/>
          <w:sz w:val="22"/>
          <w:szCs w:val="22"/>
        </w:rPr>
        <w:tab/>
        <w:t xml:space="preserve">An officer of the Institute must exercise the officer’s functions and discharge the officer’s duties in accordance with Division 4.2 of the </w:t>
      </w:r>
      <w:r w:rsidR="00A53F9D" w:rsidRPr="00D77F35">
        <w:rPr>
          <w:rFonts w:ascii="Times New Roman" w:hAnsi="Times New Roman"/>
          <w:sz w:val="22"/>
          <w:szCs w:val="22"/>
        </w:rPr>
        <w:t>A</w:t>
      </w:r>
      <w:r w:rsidR="00A53F9D">
        <w:rPr>
          <w:rFonts w:ascii="Times New Roman" w:hAnsi="Times New Roman"/>
          <w:sz w:val="22"/>
          <w:szCs w:val="22"/>
        </w:rPr>
        <w:t xml:space="preserve">ssociations Incorporation </w:t>
      </w:r>
      <w:r>
        <w:rPr>
          <w:rFonts w:ascii="Times New Roman" w:hAnsi="Times New Roman"/>
          <w:sz w:val="22"/>
          <w:szCs w:val="22"/>
        </w:rPr>
        <w:t xml:space="preserve">Act, which comprises section 66A </w:t>
      </w:r>
      <w:r w:rsidR="00CF0DF3">
        <w:rPr>
          <w:rFonts w:ascii="Times New Roman" w:hAnsi="Times New Roman"/>
          <w:sz w:val="22"/>
          <w:szCs w:val="22"/>
        </w:rPr>
        <w:t>(</w:t>
      </w:r>
      <w:r>
        <w:rPr>
          <w:rFonts w:ascii="Times New Roman" w:hAnsi="Times New Roman"/>
          <w:sz w:val="22"/>
          <w:szCs w:val="22"/>
        </w:rPr>
        <w:t>Duty of care and diligence</w:t>
      </w:r>
      <w:r w:rsidR="00CF0DF3">
        <w:rPr>
          <w:rFonts w:ascii="Times New Roman" w:hAnsi="Times New Roman"/>
          <w:sz w:val="22"/>
          <w:szCs w:val="22"/>
        </w:rPr>
        <w:t>)</w:t>
      </w:r>
      <w:r>
        <w:rPr>
          <w:rFonts w:ascii="Times New Roman" w:hAnsi="Times New Roman"/>
          <w:sz w:val="22"/>
          <w:szCs w:val="22"/>
        </w:rPr>
        <w:t xml:space="preserve">, section 66B </w:t>
      </w:r>
      <w:r w:rsidR="00CF0DF3">
        <w:rPr>
          <w:rFonts w:ascii="Times New Roman" w:hAnsi="Times New Roman"/>
          <w:sz w:val="22"/>
          <w:szCs w:val="22"/>
        </w:rPr>
        <w:t>(</w:t>
      </w:r>
      <w:r>
        <w:rPr>
          <w:rFonts w:ascii="Times New Roman" w:hAnsi="Times New Roman"/>
          <w:sz w:val="22"/>
          <w:szCs w:val="22"/>
        </w:rPr>
        <w:t>Duty of good faith and proper purpose</w:t>
      </w:r>
      <w:r w:rsidR="00CF0DF3">
        <w:rPr>
          <w:rFonts w:ascii="Times New Roman" w:hAnsi="Times New Roman"/>
          <w:sz w:val="22"/>
          <w:szCs w:val="22"/>
        </w:rPr>
        <w:t>)</w:t>
      </w:r>
      <w:r>
        <w:rPr>
          <w:rFonts w:ascii="Times New Roman" w:hAnsi="Times New Roman"/>
          <w:sz w:val="22"/>
          <w:szCs w:val="22"/>
        </w:rPr>
        <w:t xml:space="preserve">, section 66C </w:t>
      </w:r>
      <w:r w:rsidR="00CF0DF3">
        <w:rPr>
          <w:rFonts w:ascii="Times New Roman" w:hAnsi="Times New Roman"/>
          <w:sz w:val="22"/>
          <w:szCs w:val="22"/>
        </w:rPr>
        <w:t>(</w:t>
      </w:r>
      <w:r>
        <w:rPr>
          <w:rFonts w:ascii="Times New Roman" w:hAnsi="Times New Roman"/>
          <w:sz w:val="22"/>
          <w:szCs w:val="22"/>
        </w:rPr>
        <w:t>Use of position</w:t>
      </w:r>
      <w:r w:rsidR="00CF0DF3">
        <w:rPr>
          <w:rFonts w:ascii="Times New Roman" w:hAnsi="Times New Roman"/>
          <w:sz w:val="22"/>
          <w:szCs w:val="22"/>
        </w:rPr>
        <w:t>)</w:t>
      </w:r>
      <w:r>
        <w:rPr>
          <w:rFonts w:ascii="Times New Roman" w:hAnsi="Times New Roman"/>
          <w:sz w:val="22"/>
          <w:szCs w:val="22"/>
        </w:rPr>
        <w:t xml:space="preserve">, and section 66D </w:t>
      </w:r>
      <w:r w:rsidR="00CF0DF3">
        <w:rPr>
          <w:rFonts w:ascii="Times New Roman" w:hAnsi="Times New Roman"/>
          <w:sz w:val="22"/>
          <w:szCs w:val="22"/>
        </w:rPr>
        <w:t>(</w:t>
      </w:r>
      <w:r>
        <w:rPr>
          <w:rFonts w:ascii="Times New Roman" w:hAnsi="Times New Roman"/>
          <w:sz w:val="22"/>
          <w:szCs w:val="22"/>
        </w:rPr>
        <w:t>Use of information</w:t>
      </w:r>
      <w:r w:rsidR="00CF0DF3">
        <w:rPr>
          <w:rFonts w:ascii="Times New Roman" w:hAnsi="Times New Roman"/>
          <w:sz w:val="22"/>
          <w:szCs w:val="22"/>
        </w:rPr>
        <w:t>)</w:t>
      </w:r>
      <w:r>
        <w:rPr>
          <w:rFonts w:ascii="Times New Roman" w:hAnsi="Times New Roman"/>
          <w:sz w:val="22"/>
          <w:szCs w:val="22"/>
        </w:rPr>
        <w:t>.</w:t>
      </w:r>
    </w:p>
    <w:p w:rsidR="00D54CD7" w:rsidRPr="00D77F35" w:rsidRDefault="00D54CD7" w:rsidP="005E4BE5">
      <w:pPr>
        <w:spacing w:line="360" w:lineRule="exact"/>
        <w:rPr>
          <w:rFonts w:ascii="Times New Roman" w:hAnsi="Times New Roman"/>
          <w:b/>
          <w:sz w:val="22"/>
          <w:szCs w:val="22"/>
        </w:rPr>
      </w:pPr>
      <w:r w:rsidRPr="00D77F35">
        <w:rPr>
          <w:rFonts w:ascii="Times New Roman" w:hAnsi="Times New Roman"/>
          <w:b/>
          <w:sz w:val="22"/>
          <w:szCs w:val="22"/>
        </w:rPr>
        <w:t xml:space="preserve">Disclosure of </w:t>
      </w:r>
      <w:r w:rsidR="003B5BB6">
        <w:rPr>
          <w:rFonts w:ascii="Times New Roman" w:hAnsi="Times New Roman"/>
          <w:b/>
          <w:sz w:val="22"/>
          <w:szCs w:val="22"/>
        </w:rPr>
        <w:t xml:space="preserve">material personal </w:t>
      </w:r>
      <w:r w:rsidRPr="00D77F35">
        <w:rPr>
          <w:rFonts w:ascii="Times New Roman" w:hAnsi="Times New Roman"/>
          <w:b/>
          <w:sz w:val="22"/>
          <w:szCs w:val="22"/>
        </w:rPr>
        <w:t>interests of officers</w:t>
      </w:r>
    </w:p>
    <w:p w:rsidR="003B5BB6" w:rsidRPr="00BA4AA1" w:rsidRDefault="003B5BB6" w:rsidP="00F701F6">
      <w:pPr>
        <w:pStyle w:val="Amain"/>
        <w:spacing w:before="0" w:after="120" w:line="360" w:lineRule="exact"/>
        <w:rPr>
          <w:sz w:val="22"/>
          <w:szCs w:val="22"/>
        </w:rPr>
      </w:pPr>
      <w:r w:rsidRPr="00BA4AA1">
        <w:rPr>
          <w:b/>
          <w:sz w:val="22"/>
          <w:szCs w:val="22"/>
        </w:rPr>
        <w:t>16</w:t>
      </w:r>
      <w:proofErr w:type="gramStart"/>
      <w:r w:rsidRPr="00BA4AA1">
        <w:rPr>
          <w:b/>
          <w:sz w:val="22"/>
          <w:szCs w:val="22"/>
        </w:rPr>
        <w:t>.(</w:t>
      </w:r>
      <w:proofErr w:type="gramEnd"/>
      <w:r w:rsidRPr="00BA4AA1">
        <w:rPr>
          <w:b/>
          <w:sz w:val="22"/>
          <w:szCs w:val="22"/>
        </w:rPr>
        <w:t>1)</w:t>
      </w:r>
      <w:r w:rsidR="00BA4AA1">
        <w:rPr>
          <w:b/>
          <w:sz w:val="22"/>
          <w:szCs w:val="22"/>
        </w:rPr>
        <w:t xml:space="preserve"> </w:t>
      </w:r>
      <w:r w:rsidRPr="00BA4AA1">
        <w:rPr>
          <w:b/>
          <w:sz w:val="22"/>
          <w:szCs w:val="22"/>
        </w:rPr>
        <w:t xml:space="preserve"> </w:t>
      </w:r>
      <w:r w:rsidRPr="00BA4AA1">
        <w:rPr>
          <w:sz w:val="22"/>
          <w:szCs w:val="22"/>
        </w:rPr>
        <w:t>If an officer has a material personal interest in a matter being considered at an Executive meeting, the officer must</w:t>
      </w:r>
      <w:r w:rsidR="00BA4AA1" w:rsidRPr="00BA4AA1">
        <w:rPr>
          <w:sz w:val="22"/>
          <w:szCs w:val="22"/>
        </w:rPr>
        <w:t>:</w:t>
      </w:r>
    </w:p>
    <w:p w:rsidR="003B5BB6" w:rsidRPr="00BA4AA1" w:rsidRDefault="003B5BB6" w:rsidP="00F701F6">
      <w:pPr>
        <w:pStyle w:val="Apara"/>
        <w:spacing w:before="0" w:after="120" w:line="360" w:lineRule="exact"/>
        <w:rPr>
          <w:sz w:val="22"/>
          <w:szCs w:val="22"/>
        </w:rPr>
      </w:pPr>
      <w:r w:rsidRPr="00BA4AA1">
        <w:rPr>
          <w:sz w:val="22"/>
          <w:szCs w:val="22"/>
        </w:rPr>
        <w:tab/>
        <w:t>(a)</w:t>
      </w:r>
      <w:r w:rsidRPr="00BA4AA1">
        <w:rPr>
          <w:sz w:val="22"/>
          <w:szCs w:val="22"/>
        </w:rPr>
        <w:tab/>
      </w:r>
      <w:proofErr w:type="gramStart"/>
      <w:r w:rsidRPr="00BA4AA1">
        <w:rPr>
          <w:sz w:val="22"/>
          <w:szCs w:val="22"/>
        </w:rPr>
        <w:t>as</w:t>
      </w:r>
      <w:proofErr w:type="gramEnd"/>
      <w:r w:rsidRPr="00BA4AA1">
        <w:rPr>
          <w:sz w:val="22"/>
          <w:szCs w:val="22"/>
        </w:rPr>
        <w:t xml:space="preserve"> soon as the</w:t>
      </w:r>
      <w:r w:rsidRPr="00BA4AA1">
        <w:rPr>
          <w:sz w:val="22"/>
          <w:szCs w:val="22"/>
          <w:lang w:eastAsia="en-AU"/>
        </w:rPr>
        <w:t xml:space="preserve"> officer becomes aware of the interest</w:t>
      </w:r>
      <w:r w:rsidRPr="00BA4AA1">
        <w:rPr>
          <w:sz w:val="22"/>
          <w:szCs w:val="22"/>
        </w:rPr>
        <w:t>, disclose the nature and extent of the interest to the Executive; and</w:t>
      </w:r>
    </w:p>
    <w:p w:rsidR="003B5BB6" w:rsidRPr="00BA4AA1" w:rsidRDefault="003B5BB6" w:rsidP="00F701F6">
      <w:pPr>
        <w:pStyle w:val="Apara"/>
        <w:spacing w:before="0" w:after="120" w:line="360" w:lineRule="exact"/>
        <w:rPr>
          <w:sz w:val="22"/>
          <w:szCs w:val="22"/>
        </w:rPr>
      </w:pPr>
      <w:r w:rsidRPr="00BA4AA1">
        <w:rPr>
          <w:sz w:val="22"/>
          <w:szCs w:val="22"/>
        </w:rPr>
        <w:tab/>
        <w:t>(b)</w:t>
      </w:r>
      <w:r w:rsidRPr="00BA4AA1">
        <w:rPr>
          <w:sz w:val="22"/>
          <w:szCs w:val="22"/>
        </w:rPr>
        <w:tab/>
      </w:r>
      <w:proofErr w:type="gramStart"/>
      <w:r w:rsidRPr="00BA4AA1">
        <w:rPr>
          <w:sz w:val="22"/>
          <w:szCs w:val="22"/>
        </w:rPr>
        <w:t>disclose</w:t>
      </w:r>
      <w:proofErr w:type="gramEnd"/>
      <w:r w:rsidRPr="00BA4AA1">
        <w:rPr>
          <w:sz w:val="22"/>
          <w:szCs w:val="22"/>
        </w:rPr>
        <w:t xml:space="preserve"> the nature and extent of the interest at the next general meeting of the Institute.</w:t>
      </w:r>
    </w:p>
    <w:p w:rsidR="003B5BB6" w:rsidRPr="00BA4AA1" w:rsidRDefault="003B5BB6" w:rsidP="00F701F6">
      <w:pPr>
        <w:pStyle w:val="Amain"/>
        <w:spacing w:before="0" w:after="120" w:line="360" w:lineRule="exact"/>
        <w:rPr>
          <w:sz w:val="22"/>
          <w:szCs w:val="22"/>
        </w:rPr>
      </w:pPr>
      <w:r w:rsidRPr="00BC0B58">
        <w:rPr>
          <w:b/>
          <w:sz w:val="22"/>
          <w:szCs w:val="22"/>
        </w:rPr>
        <w:t>(2)</w:t>
      </w:r>
      <w:r w:rsidR="00BA4AA1">
        <w:rPr>
          <w:sz w:val="22"/>
          <w:szCs w:val="22"/>
        </w:rPr>
        <w:t xml:space="preserve">  </w:t>
      </w:r>
      <w:r w:rsidRPr="00BA4AA1">
        <w:rPr>
          <w:sz w:val="22"/>
          <w:szCs w:val="22"/>
        </w:rPr>
        <w:tab/>
        <w:t>Subsection (1) does not apply in relation to a material personal interest</w:t>
      </w:r>
      <w:r w:rsidR="00BA4AA1" w:rsidRPr="00BA4AA1">
        <w:rPr>
          <w:sz w:val="22"/>
          <w:szCs w:val="22"/>
        </w:rPr>
        <w:t>:</w:t>
      </w:r>
    </w:p>
    <w:p w:rsidR="003B5BB6" w:rsidRPr="00BA4AA1" w:rsidRDefault="003B5BB6" w:rsidP="00F701F6">
      <w:pPr>
        <w:pStyle w:val="Apara"/>
        <w:spacing w:before="0" w:after="120" w:line="360" w:lineRule="exact"/>
        <w:rPr>
          <w:sz w:val="22"/>
          <w:szCs w:val="22"/>
        </w:rPr>
      </w:pPr>
      <w:r w:rsidRPr="00BA4AA1">
        <w:rPr>
          <w:sz w:val="22"/>
          <w:szCs w:val="22"/>
        </w:rPr>
        <w:t>(a)</w:t>
      </w:r>
      <w:r w:rsidRPr="00BA4AA1">
        <w:rPr>
          <w:sz w:val="22"/>
          <w:szCs w:val="22"/>
        </w:rPr>
        <w:tab/>
      </w:r>
      <w:r w:rsidR="00F701F6">
        <w:rPr>
          <w:sz w:val="22"/>
          <w:szCs w:val="22"/>
        </w:rPr>
        <w:t xml:space="preserve"> </w:t>
      </w:r>
      <w:proofErr w:type="gramStart"/>
      <w:r w:rsidRPr="00BA4AA1">
        <w:rPr>
          <w:sz w:val="22"/>
          <w:szCs w:val="22"/>
        </w:rPr>
        <w:t>that</w:t>
      </w:r>
      <w:proofErr w:type="gramEnd"/>
      <w:r w:rsidRPr="00BA4AA1">
        <w:rPr>
          <w:sz w:val="22"/>
          <w:szCs w:val="22"/>
        </w:rPr>
        <w:t xml:space="preserve"> exists only because the office</w:t>
      </w:r>
      <w:r w:rsidR="00BA4AA1" w:rsidRPr="00BA4AA1">
        <w:rPr>
          <w:sz w:val="22"/>
          <w:szCs w:val="22"/>
        </w:rPr>
        <w:t>r:</w:t>
      </w:r>
    </w:p>
    <w:p w:rsidR="003B5BB6" w:rsidRPr="00BA4AA1" w:rsidRDefault="003B5BB6" w:rsidP="00F701F6">
      <w:pPr>
        <w:pStyle w:val="Asubpara"/>
        <w:spacing w:before="0" w:after="120" w:line="360" w:lineRule="exact"/>
        <w:ind w:left="2667"/>
        <w:rPr>
          <w:sz w:val="22"/>
          <w:szCs w:val="22"/>
        </w:rPr>
      </w:pPr>
      <w:r w:rsidRPr="00BA4AA1">
        <w:rPr>
          <w:sz w:val="22"/>
          <w:szCs w:val="22"/>
        </w:rPr>
        <w:t>(i)</w:t>
      </w:r>
      <w:r w:rsidRPr="00BA4AA1">
        <w:rPr>
          <w:sz w:val="22"/>
          <w:szCs w:val="22"/>
        </w:rPr>
        <w:tab/>
      </w:r>
      <w:proofErr w:type="gramStart"/>
      <w:r w:rsidRPr="00BA4AA1">
        <w:rPr>
          <w:sz w:val="22"/>
          <w:szCs w:val="22"/>
        </w:rPr>
        <w:t>is</w:t>
      </w:r>
      <w:proofErr w:type="gramEnd"/>
      <w:r w:rsidRPr="00BA4AA1">
        <w:rPr>
          <w:sz w:val="22"/>
          <w:szCs w:val="22"/>
        </w:rPr>
        <w:t xml:space="preserve"> an employee of the Institute; or</w:t>
      </w:r>
    </w:p>
    <w:p w:rsidR="003B5BB6" w:rsidRPr="00BA4AA1" w:rsidRDefault="003B5BB6" w:rsidP="00F701F6">
      <w:pPr>
        <w:pStyle w:val="Asubpara"/>
        <w:spacing w:before="0" w:after="120" w:line="360" w:lineRule="exact"/>
        <w:ind w:left="2667"/>
        <w:rPr>
          <w:sz w:val="22"/>
          <w:szCs w:val="22"/>
        </w:rPr>
      </w:pPr>
      <w:r w:rsidRPr="00BA4AA1">
        <w:rPr>
          <w:sz w:val="22"/>
          <w:szCs w:val="22"/>
        </w:rPr>
        <w:t>(ii)</w:t>
      </w:r>
      <w:r w:rsidRPr="00BA4AA1">
        <w:rPr>
          <w:sz w:val="22"/>
          <w:szCs w:val="22"/>
        </w:rPr>
        <w:tab/>
      </w:r>
      <w:proofErr w:type="gramStart"/>
      <w:r w:rsidRPr="00BA4AA1">
        <w:rPr>
          <w:sz w:val="22"/>
          <w:szCs w:val="22"/>
        </w:rPr>
        <w:t>is</w:t>
      </w:r>
      <w:proofErr w:type="gramEnd"/>
      <w:r w:rsidRPr="00BA4AA1">
        <w:rPr>
          <w:sz w:val="22"/>
          <w:szCs w:val="22"/>
        </w:rPr>
        <w:t xml:space="preserve"> a member of a class of people for whose benefit the </w:t>
      </w:r>
      <w:r w:rsidR="00BA4AA1" w:rsidRPr="00BA4AA1">
        <w:rPr>
          <w:sz w:val="22"/>
          <w:szCs w:val="22"/>
        </w:rPr>
        <w:t>Institute</w:t>
      </w:r>
      <w:r w:rsidRPr="00BA4AA1">
        <w:rPr>
          <w:sz w:val="22"/>
          <w:szCs w:val="22"/>
        </w:rPr>
        <w:t xml:space="preserve"> is established; or</w:t>
      </w:r>
    </w:p>
    <w:p w:rsidR="003B5BB6" w:rsidRPr="00BA4AA1" w:rsidRDefault="003B5BB6" w:rsidP="00F701F6">
      <w:pPr>
        <w:pStyle w:val="Apara"/>
        <w:spacing w:before="0" w:after="120" w:line="360" w:lineRule="exact"/>
        <w:rPr>
          <w:sz w:val="22"/>
          <w:szCs w:val="22"/>
        </w:rPr>
      </w:pPr>
      <w:r w:rsidRPr="00BA4AA1">
        <w:rPr>
          <w:sz w:val="22"/>
          <w:szCs w:val="22"/>
        </w:rPr>
        <w:t>(b)</w:t>
      </w:r>
      <w:r w:rsidRPr="00BA4AA1">
        <w:rPr>
          <w:sz w:val="22"/>
          <w:szCs w:val="22"/>
        </w:rPr>
        <w:tab/>
      </w:r>
      <w:r w:rsidR="00F701F6">
        <w:rPr>
          <w:sz w:val="22"/>
          <w:szCs w:val="22"/>
        </w:rPr>
        <w:t xml:space="preserve"> </w:t>
      </w:r>
      <w:proofErr w:type="gramStart"/>
      <w:r w:rsidRPr="00BA4AA1">
        <w:rPr>
          <w:sz w:val="22"/>
          <w:szCs w:val="22"/>
        </w:rPr>
        <w:t>that</w:t>
      </w:r>
      <w:proofErr w:type="gramEnd"/>
      <w:r w:rsidRPr="00BA4AA1">
        <w:rPr>
          <w:sz w:val="22"/>
          <w:szCs w:val="22"/>
        </w:rPr>
        <w:t xml:space="preserve"> the officer has in common with all, or a substantial proportion of, the members of the association.</w:t>
      </w:r>
    </w:p>
    <w:p w:rsidR="00BA4AA1" w:rsidRPr="00BA4AA1" w:rsidRDefault="00BA4AA1" w:rsidP="00F701F6">
      <w:pPr>
        <w:pStyle w:val="Amain"/>
        <w:spacing w:before="0" w:after="120" w:line="360" w:lineRule="exact"/>
        <w:rPr>
          <w:sz w:val="22"/>
          <w:szCs w:val="22"/>
        </w:rPr>
      </w:pPr>
      <w:r w:rsidRPr="00BA4AA1">
        <w:rPr>
          <w:b/>
          <w:sz w:val="22"/>
          <w:szCs w:val="22"/>
        </w:rPr>
        <w:t>(3)</w:t>
      </w:r>
      <w:r>
        <w:rPr>
          <w:b/>
          <w:sz w:val="22"/>
          <w:szCs w:val="22"/>
        </w:rPr>
        <w:t xml:space="preserve">  </w:t>
      </w:r>
      <w:r w:rsidRPr="00BA4AA1">
        <w:rPr>
          <w:b/>
          <w:sz w:val="22"/>
          <w:szCs w:val="22"/>
        </w:rPr>
        <w:tab/>
      </w:r>
      <w:r w:rsidRPr="00BA4AA1">
        <w:rPr>
          <w:sz w:val="22"/>
          <w:szCs w:val="22"/>
        </w:rPr>
        <w:t>A disclosure of a material personal interest required by subsection (1) must give details of:</w:t>
      </w:r>
    </w:p>
    <w:p w:rsidR="00BA4AA1" w:rsidRPr="00BA4AA1" w:rsidRDefault="00BA4AA1" w:rsidP="00F701F6">
      <w:pPr>
        <w:pStyle w:val="Apara"/>
        <w:spacing w:before="0" w:after="120" w:line="360" w:lineRule="exact"/>
        <w:ind w:left="2167"/>
        <w:rPr>
          <w:sz w:val="22"/>
          <w:szCs w:val="22"/>
        </w:rPr>
      </w:pPr>
      <w:r w:rsidRPr="00BA4AA1">
        <w:rPr>
          <w:sz w:val="22"/>
          <w:szCs w:val="22"/>
        </w:rPr>
        <w:t>(a)</w:t>
      </w:r>
      <w:r w:rsidR="00F701F6">
        <w:rPr>
          <w:sz w:val="22"/>
          <w:szCs w:val="22"/>
        </w:rPr>
        <w:t xml:space="preserve"> </w:t>
      </w:r>
      <w:r w:rsidRPr="00BA4AA1">
        <w:rPr>
          <w:sz w:val="22"/>
          <w:szCs w:val="22"/>
        </w:rPr>
        <w:tab/>
      </w:r>
      <w:proofErr w:type="gramStart"/>
      <w:r w:rsidRPr="00BA4AA1">
        <w:rPr>
          <w:sz w:val="22"/>
          <w:szCs w:val="22"/>
        </w:rPr>
        <w:t>the</w:t>
      </w:r>
      <w:proofErr w:type="gramEnd"/>
      <w:r w:rsidRPr="00BA4AA1">
        <w:rPr>
          <w:sz w:val="22"/>
          <w:szCs w:val="22"/>
        </w:rPr>
        <w:t xml:space="preserve"> nature and extent of the interest; and</w:t>
      </w:r>
    </w:p>
    <w:p w:rsidR="00BA4AA1" w:rsidRPr="00F701F6" w:rsidRDefault="00BA4AA1" w:rsidP="00F701F6">
      <w:pPr>
        <w:pStyle w:val="Apara"/>
        <w:spacing w:before="0" w:after="120" w:line="360" w:lineRule="exact"/>
        <w:ind w:left="2167"/>
      </w:pPr>
      <w:r w:rsidRPr="00F701F6">
        <w:t>(b)</w:t>
      </w:r>
      <w:r w:rsidR="00F701F6">
        <w:t xml:space="preserve"> </w:t>
      </w:r>
      <w:r w:rsidRPr="00F701F6">
        <w:tab/>
      </w:r>
      <w:proofErr w:type="gramStart"/>
      <w:r w:rsidRPr="00F701F6">
        <w:t>the</w:t>
      </w:r>
      <w:proofErr w:type="gramEnd"/>
      <w:r w:rsidRPr="00F701F6">
        <w:t xml:space="preserve"> relation of the interest to the activities of the </w:t>
      </w:r>
      <w:r w:rsidR="008E483B" w:rsidRPr="00F701F6">
        <w:t>Institute</w:t>
      </w:r>
      <w:r w:rsidRPr="00F701F6">
        <w:t>.</w:t>
      </w:r>
    </w:p>
    <w:p w:rsidR="00BA4AA1" w:rsidRDefault="00BA4AA1" w:rsidP="005E4BE5">
      <w:pPr>
        <w:pStyle w:val="Amain"/>
        <w:rPr>
          <w:sz w:val="22"/>
          <w:szCs w:val="22"/>
        </w:rPr>
      </w:pPr>
      <w:r w:rsidRPr="00BC0B58">
        <w:rPr>
          <w:b/>
          <w:sz w:val="22"/>
          <w:szCs w:val="22"/>
        </w:rPr>
        <w:t>(4)</w:t>
      </w:r>
      <w:r>
        <w:rPr>
          <w:sz w:val="22"/>
          <w:szCs w:val="22"/>
        </w:rPr>
        <w:t xml:space="preserve">  </w:t>
      </w:r>
      <w:r w:rsidRPr="00BA4AA1">
        <w:rPr>
          <w:sz w:val="22"/>
          <w:szCs w:val="22"/>
        </w:rPr>
        <w:tab/>
        <w:t xml:space="preserve">The details mentioned in subsection (3) must be recorded in the minutes of the </w:t>
      </w:r>
      <w:r w:rsidR="008E483B">
        <w:rPr>
          <w:sz w:val="22"/>
          <w:szCs w:val="22"/>
        </w:rPr>
        <w:t>Executive</w:t>
      </w:r>
      <w:r w:rsidRPr="00BA4AA1">
        <w:rPr>
          <w:sz w:val="22"/>
          <w:szCs w:val="22"/>
        </w:rPr>
        <w:t xml:space="preserve"> meeting at which the disclosure is made.</w:t>
      </w:r>
    </w:p>
    <w:p w:rsidR="00B74AB6" w:rsidRPr="00BA4AA1" w:rsidRDefault="00B74AB6" w:rsidP="005E4BE5">
      <w:pPr>
        <w:pStyle w:val="Amain"/>
        <w:rPr>
          <w:sz w:val="22"/>
          <w:szCs w:val="22"/>
        </w:rPr>
      </w:pPr>
    </w:p>
    <w:p w:rsidR="003B5BB6" w:rsidRDefault="00BA4AA1" w:rsidP="005E4BE5">
      <w:pPr>
        <w:spacing w:line="360" w:lineRule="exact"/>
        <w:rPr>
          <w:rFonts w:ascii="Times New Roman" w:hAnsi="Times New Roman"/>
          <w:b/>
          <w:sz w:val="22"/>
          <w:szCs w:val="22"/>
        </w:rPr>
      </w:pPr>
      <w:r>
        <w:rPr>
          <w:rFonts w:ascii="Times New Roman" w:hAnsi="Times New Roman"/>
          <w:b/>
          <w:sz w:val="22"/>
          <w:szCs w:val="22"/>
        </w:rPr>
        <w:t>Matter on which officer has material personal interest</w:t>
      </w:r>
    </w:p>
    <w:p w:rsidR="00BA4AA1" w:rsidRPr="00BA4AA1" w:rsidRDefault="00BA4AA1" w:rsidP="005E4BE5">
      <w:pPr>
        <w:pStyle w:val="Amain"/>
        <w:rPr>
          <w:sz w:val="22"/>
          <w:szCs w:val="22"/>
        </w:rPr>
      </w:pPr>
      <w:r w:rsidRPr="00BA4AA1">
        <w:rPr>
          <w:b/>
          <w:sz w:val="22"/>
          <w:szCs w:val="22"/>
        </w:rPr>
        <w:t>16A</w:t>
      </w:r>
      <w:proofErr w:type="gramStart"/>
      <w:r w:rsidRPr="00BA4AA1">
        <w:rPr>
          <w:b/>
          <w:sz w:val="22"/>
          <w:szCs w:val="22"/>
        </w:rPr>
        <w:t>.(</w:t>
      </w:r>
      <w:proofErr w:type="gramEnd"/>
      <w:r w:rsidRPr="00BA4AA1">
        <w:rPr>
          <w:b/>
          <w:sz w:val="22"/>
          <w:szCs w:val="22"/>
        </w:rPr>
        <w:t>1)</w:t>
      </w:r>
      <w:r>
        <w:rPr>
          <w:b/>
          <w:sz w:val="22"/>
          <w:szCs w:val="22"/>
        </w:rPr>
        <w:t xml:space="preserve">  </w:t>
      </w:r>
      <w:r w:rsidRPr="00BA4AA1">
        <w:rPr>
          <w:b/>
          <w:sz w:val="22"/>
          <w:szCs w:val="22"/>
        </w:rPr>
        <w:tab/>
      </w:r>
      <w:r w:rsidRPr="00BA4AA1">
        <w:rPr>
          <w:sz w:val="22"/>
          <w:szCs w:val="22"/>
        </w:rPr>
        <w:t>An officer who has a material personal interest in a matter being considered at an Executive meeting must not:</w:t>
      </w:r>
    </w:p>
    <w:p w:rsidR="00BA4AA1" w:rsidRPr="00BA4AA1" w:rsidRDefault="00BA4AA1" w:rsidP="00F701F6">
      <w:pPr>
        <w:pStyle w:val="Apara"/>
        <w:ind w:left="2167"/>
        <w:rPr>
          <w:sz w:val="22"/>
          <w:szCs w:val="22"/>
        </w:rPr>
      </w:pPr>
      <w:r w:rsidRPr="00BA4AA1">
        <w:rPr>
          <w:sz w:val="22"/>
          <w:szCs w:val="22"/>
        </w:rPr>
        <w:t>(a)</w:t>
      </w:r>
      <w:r w:rsidRPr="00BA4AA1">
        <w:rPr>
          <w:sz w:val="22"/>
          <w:szCs w:val="22"/>
        </w:rPr>
        <w:tab/>
      </w:r>
      <w:r w:rsidR="00F701F6">
        <w:rPr>
          <w:sz w:val="22"/>
          <w:szCs w:val="22"/>
        </w:rPr>
        <w:t xml:space="preserve"> </w:t>
      </w:r>
      <w:proofErr w:type="gramStart"/>
      <w:r w:rsidRPr="00BA4AA1">
        <w:rPr>
          <w:sz w:val="22"/>
          <w:szCs w:val="22"/>
        </w:rPr>
        <w:t>be</w:t>
      </w:r>
      <w:proofErr w:type="gramEnd"/>
      <w:r w:rsidRPr="00BA4AA1">
        <w:rPr>
          <w:sz w:val="22"/>
          <w:szCs w:val="22"/>
        </w:rPr>
        <w:t xml:space="preserve"> present while the matter is being considered at the meeting; or</w:t>
      </w:r>
    </w:p>
    <w:p w:rsidR="00BA4AA1" w:rsidRPr="00BA4AA1" w:rsidRDefault="00BA4AA1" w:rsidP="00F701F6">
      <w:pPr>
        <w:pStyle w:val="Apara"/>
        <w:keepNext/>
        <w:ind w:left="2167"/>
        <w:rPr>
          <w:sz w:val="22"/>
          <w:szCs w:val="22"/>
        </w:rPr>
      </w:pPr>
      <w:r w:rsidRPr="00BA4AA1">
        <w:rPr>
          <w:sz w:val="22"/>
          <w:szCs w:val="22"/>
        </w:rPr>
        <w:t>(b)</w:t>
      </w:r>
      <w:r w:rsidRPr="00BA4AA1">
        <w:rPr>
          <w:sz w:val="22"/>
          <w:szCs w:val="22"/>
        </w:rPr>
        <w:tab/>
      </w:r>
      <w:r w:rsidR="00F701F6">
        <w:rPr>
          <w:sz w:val="22"/>
          <w:szCs w:val="22"/>
        </w:rPr>
        <w:t xml:space="preserve"> </w:t>
      </w:r>
      <w:proofErr w:type="gramStart"/>
      <w:r w:rsidRPr="00BA4AA1">
        <w:rPr>
          <w:sz w:val="22"/>
          <w:szCs w:val="22"/>
        </w:rPr>
        <w:t>vote</w:t>
      </w:r>
      <w:proofErr w:type="gramEnd"/>
      <w:r w:rsidRPr="00BA4AA1">
        <w:rPr>
          <w:sz w:val="22"/>
          <w:szCs w:val="22"/>
        </w:rPr>
        <w:t xml:space="preserve"> on the matter.</w:t>
      </w:r>
    </w:p>
    <w:p w:rsidR="00BA4AA1" w:rsidRPr="00BA4AA1" w:rsidRDefault="00BA4AA1" w:rsidP="005E4BE5">
      <w:pPr>
        <w:pStyle w:val="Amain"/>
        <w:rPr>
          <w:sz w:val="22"/>
          <w:szCs w:val="22"/>
        </w:rPr>
      </w:pPr>
      <w:r w:rsidRPr="00BC0B58">
        <w:rPr>
          <w:b/>
          <w:sz w:val="22"/>
          <w:szCs w:val="22"/>
        </w:rPr>
        <w:t>(2)</w:t>
      </w:r>
      <w:r>
        <w:rPr>
          <w:sz w:val="22"/>
          <w:szCs w:val="22"/>
        </w:rPr>
        <w:t xml:space="preserve">  </w:t>
      </w:r>
      <w:r w:rsidRPr="00BA4AA1">
        <w:rPr>
          <w:sz w:val="22"/>
          <w:szCs w:val="22"/>
        </w:rPr>
        <w:tab/>
        <w:t>Subsection (1) does not apply in relation to a material personal interest:</w:t>
      </w:r>
    </w:p>
    <w:p w:rsidR="00BA4AA1" w:rsidRPr="00BA4AA1" w:rsidRDefault="00BA4AA1" w:rsidP="00A622DF">
      <w:pPr>
        <w:pStyle w:val="Apara"/>
        <w:ind w:left="2167"/>
        <w:rPr>
          <w:sz w:val="22"/>
          <w:szCs w:val="22"/>
        </w:rPr>
      </w:pPr>
      <w:r w:rsidRPr="00BA4AA1">
        <w:rPr>
          <w:sz w:val="22"/>
          <w:szCs w:val="22"/>
        </w:rPr>
        <w:t>(a)</w:t>
      </w:r>
      <w:r w:rsidRPr="00BA4AA1">
        <w:rPr>
          <w:sz w:val="22"/>
          <w:szCs w:val="22"/>
        </w:rPr>
        <w:tab/>
      </w:r>
      <w:r w:rsidR="00A622DF">
        <w:rPr>
          <w:sz w:val="22"/>
          <w:szCs w:val="22"/>
        </w:rPr>
        <w:t xml:space="preserve"> </w:t>
      </w:r>
      <w:proofErr w:type="gramStart"/>
      <w:r w:rsidRPr="00BA4AA1">
        <w:rPr>
          <w:sz w:val="22"/>
          <w:szCs w:val="22"/>
        </w:rPr>
        <w:t>that</w:t>
      </w:r>
      <w:proofErr w:type="gramEnd"/>
      <w:r w:rsidRPr="00BA4AA1">
        <w:rPr>
          <w:sz w:val="22"/>
          <w:szCs w:val="22"/>
        </w:rPr>
        <w:t xml:space="preserve"> exists only because the officer belongs to a class of people for whose benefit the Institute is established; or</w:t>
      </w:r>
    </w:p>
    <w:p w:rsidR="00BA4AA1" w:rsidRPr="00BA4AA1" w:rsidRDefault="00BA4AA1" w:rsidP="00A622DF">
      <w:pPr>
        <w:pStyle w:val="Apara"/>
        <w:ind w:left="2167"/>
        <w:rPr>
          <w:sz w:val="22"/>
          <w:szCs w:val="22"/>
        </w:rPr>
      </w:pPr>
      <w:r w:rsidRPr="00BA4AA1">
        <w:rPr>
          <w:sz w:val="22"/>
          <w:szCs w:val="22"/>
        </w:rPr>
        <w:t>(b)</w:t>
      </w:r>
      <w:r w:rsidRPr="00BA4AA1">
        <w:rPr>
          <w:sz w:val="22"/>
          <w:szCs w:val="22"/>
        </w:rPr>
        <w:tab/>
      </w:r>
      <w:r w:rsidR="00A622DF">
        <w:rPr>
          <w:sz w:val="22"/>
          <w:szCs w:val="22"/>
        </w:rPr>
        <w:t xml:space="preserve"> </w:t>
      </w:r>
      <w:proofErr w:type="gramStart"/>
      <w:r w:rsidRPr="00BA4AA1">
        <w:rPr>
          <w:sz w:val="22"/>
          <w:szCs w:val="22"/>
        </w:rPr>
        <w:t>that</w:t>
      </w:r>
      <w:proofErr w:type="gramEnd"/>
      <w:r w:rsidRPr="00BA4AA1">
        <w:rPr>
          <w:sz w:val="22"/>
          <w:szCs w:val="22"/>
        </w:rPr>
        <w:t xml:space="preserve"> the officer has in common with all, or a substantial proportion of, the members of the Institute.</w:t>
      </w:r>
    </w:p>
    <w:p w:rsidR="00BA4AA1" w:rsidRPr="00BA4AA1" w:rsidRDefault="00BA4AA1" w:rsidP="005E4BE5">
      <w:pPr>
        <w:pStyle w:val="Amain"/>
        <w:rPr>
          <w:sz w:val="22"/>
          <w:szCs w:val="22"/>
        </w:rPr>
      </w:pPr>
      <w:r w:rsidRPr="00BC0B58">
        <w:rPr>
          <w:b/>
          <w:sz w:val="22"/>
          <w:szCs w:val="22"/>
        </w:rPr>
        <w:t>(3)</w:t>
      </w:r>
      <w:r>
        <w:rPr>
          <w:sz w:val="22"/>
          <w:szCs w:val="22"/>
        </w:rPr>
        <w:t xml:space="preserve">  </w:t>
      </w:r>
      <w:r>
        <w:rPr>
          <w:sz w:val="22"/>
          <w:szCs w:val="22"/>
        </w:rPr>
        <w:tab/>
      </w:r>
      <w:r w:rsidRPr="00BA4AA1">
        <w:rPr>
          <w:sz w:val="22"/>
          <w:szCs w:val="22"/>
        </w:rPr>
        <w:t>If there are not enough officers to form a quorum to consider a matter because of subsection (1)</w:t>
      </w:r>
      <w:proofErr w:type="gramStart"/>
      <w:r w:rsidRPr="00BA4AA1">
        <w:rPr>
          <w:sz w:val="22"/>
          <w:szCs w:val="22"/>
        </w:rPr>
        <w:t>:</w:t>
      </w:r>
      <w:proofErr w:type="gramEnd"/>
    </w:p>
    <w:p w:rsidR="00BA4AA1" w:rsidRPr="00BA4AA1" w:rsidRDefault="00BA4AA1" w:rsidP="00A622DF">
      <w:pPr>
        <w:pStyle w:val="Apara"/>
        <w:ind w:left="2167"/>
        <w:rPr>
          <w:sz w:val="22"/>
          <w:szCs w:val="22"/>
        </w:rPr>
      </w:pPr>
      <w:r w:rsidRPr="00BA4AA1">
        <w:rPr>
          <w:sz w:val="22"/>
          <w:szCs w:val="22"/>
        </w:rPr>
        <w:t>(a)</w:t>
      </w:r>
      <w:r w:rsidRPr="00BA4AA1">
        <w:rPr>
          <w:sz w:val="22"/>
          <w:szCs w:val="22"/>
        </w:rPr>
        <w:tab/>
      </w:r>
      <w:r w:rsidR="00A622DF">
        <w:rPr>
          <w:sz w:val="22"/>
          <w:szCs w:val="22"/>
        </w:rPr>
        <w:t xml:space="preserve"> </w:t>
      </w:r>
      <w:r w:rsidRPr="00BA4AA1">
        <w:rPr>
          <w:sz w:val="22"/>
          <w:szCs w:val="22"/>
        </w:rPr>
        <w:t>1 or more officers (including those who have a material personal interest in the matter) may call a general meeting; and</w:t>
      </w:r>
    </w:p>
    <w:p w:rsidR="005B0FE0" w:rsidRDefault="00BA4AA1" w:rsidP="00A622DF">
      <w:pPr>
        <w:pStyle w:val="Apara"/>
        <w:ind w:left="2167"/>
        <w:rPr>
          <w:sz w:val="22"/>
          <w:szCs w:val="22"/>
        </w:rPr>
      </w:pPr>
      <w:r w:rsidRPr="00BA4AA1">
        <w:rPr>
          <w:sz w:val="22"/>
          <w:szCs w:val="22"/>
        </w:rPr>
        <w:t>(b)</w:t>
      </w:r>
      <w:r w:rsidR="00A622DF">
        <w:rPr>
          <w:sz w:val="22"/>
          <w:szCs w:val="22"/>
        </w:rPr>
        <w:t xml:space="preserve"> </w:t>
      </w:r>
    </w:p>
    <w:p w:rsidR="00BA4AA1" w:rsidRPr="00BA4AA1" w:rsidRDefault="00BA4AA1" w:rsidP="00A622DF">
      <w:pPr>
        <w:pStyle w:val="Apara"/>
        <w:ind w:left="2167"/>
        <w:rPr>
          <w:sz w:val="22"/>
          <w:szCs w:val="22"/>
        </w:rPr>
      </w:pPr>
      <w:r w:rsidRPr="00BA4AA1">
        <w:rPr>
          <w:sz w:val="22"/>
          <w:szCs w:val="22"/>
        </w:rPr>
        <w:tab/>
      </w:r>
      <w:proofErr w:type="gramStart"/>
      <w:r w:rsidRPr="00BA4AA1">
        <w:rPr>
          <w:sz w:val="22"/>
          <w:szCs w:val="22"/>
        </w:rPr>
        <w:t>the</w:t>
      </w:r>
      <w:proofErr w:type="gramEnd"/>
      <w:r w:rsidRPr="00BA4AA1">
        <w:rPr>
          <w:sz w:val="22"/>
          <w:szCs w:val="22"/>
        </w:rPr>
        <w:t xml:space="preserve"> general meeting may pass a resolution to deal with the matter.</w:t>
      </w:r>
    </w:p>
    <w:p w:rsidR="003B5BB6" w:rsidRPr="00BA4AA1" w:rsidRDefault="003B5BB6" w:rsidP="005E4BE5">
      <w:pPr>
        <w:spacing w:line="360" w:lineRule="exact"/>
        <w:rPr>
          <w:rFonts w:ascii="Times New Roman" w:hAnsi="Times New Roman"/>
          <w:b/>
          <w:sz w:val="22"/>
          <w:szCs w:val="22"/>
        </w:rPr>
      </w:pPr>
    </w:p>
    <w:p w:rsidR="00D54CD7" w:rsidRPr="00D77F35" w:rsidRDefault="00D54CD7" w:rsidP="005B0FE0">
      <w:pPr>
        <w:spacing w:line="360" w:lineRule="exact"/>
        <w:ind w:left="567"/>
        <w:jc w:val="center"/>
        <w:rPr>
          <w:rFonts w:ascii="Times New Roman" w:hAnsi="Times New Roman"/>
          <w:b/>
          <w:sz w:val="22"/>
          <w:szCs w:val="22"/>
        </w:rPr>
      </w:pPr>
      <w:r w:rsidRPr="00D77F35">
        <w:rPr>
          <w:rFonts w:ascii="Times New Roman" w:hAnsi="Times New Roman"/>
          <w:b/>
          <w:sz w:val="22"/>
          <w:szCs w:val="22"/>
        </w:rPr>
        <w:t>PART 4 - FINANCE</w:t>
      </w:r>
    </w:p>
    <w:p w:rsidR="00D54CD7" w:rsidRPr="00D77F35" w:rsidRDefault="00D54CD7" w:rsidP="005E4BE5">
      <w:pPr>
        <w:spacing w:line="360" w:lineRule="exact"/>
        <w:rPr>
          <w:rFonts w:ascii="Times New Roman" w:hAnsi="Times New Roman"/>
          <w:b/>
          <w:sz w:val="22"/>
          <w:szCs w:val="22"/>
        </w:rPr>
      </w:pPr>
      <w:r w:rsidRPr="00D77F35">
        <w:rPr>
          <w:rFonts w:ascii="Times New Roman" w:hAnsi="Times New Roman"/>
          <w:b/>
          <w:sz w:val="22"/>
          <w:szCs w:val="22"/>
        </w:rPr>
        <w:t>Source of association funds</w:t>
      </w:r>
    </w:p>
    <w:p w:rsidR="00D54CD7" w:rsidRPr="00D77F35" w:rsidRDefault="00D54CD7" w:rsidP="005E4BE5">
      <w:pPr>
        <w:spacing w:line="360" w:lineRule="exact"/>
        <w:rPr>
          <w:rFonts w:ascii="Times New Roman" w:hAnsi="Times New Roman"/>
          <w:sz w:val="22"/>
          <w:szCs w:val="22"/>
        </w:rPr>
      </w:pPr>
      <w:r w:rsidRPr="00D77F35">
        <w:rPr>
          <w:rFonts w:ascii="Times New Roman" w:hAnsi="Times New Roman"/>
          <w:b/>
          <w:sz w:val="22"/>
          <w:szCs w:val="22"/>
        </w:rPr>
        <w:t>17.</w:t>
      </w:r>
      <w:r w:rsidRPr="00D77F35">
        <w:rPr>
          <w:rFonts w:ascii="Times New Roman" w:hAnsi="Times New Roman"/>
          <w:b/>
          <w:sz w:val="22"/>
          <w:szCs w:val="22"/>
        </w:rPr>
        <w:tab/>
      </w:r>
      <w:r w:rsidR="00D77F35">
        <w:t>The Institute may derive funds from member's subscriptions and contributions, grants and donations, fees for services provided, charges for activities and any other lawful source.</w:t>
      </w:r>
    </w:p>
    <w:p w:rsidR="00D54CD7" w:rsidRPr="00D77F35" w:rsidRDefault="005B0FE0" w:rsidP="005E4BE5">
      <w:pPr>
        <w:spacing w:line="360" w:lineRule="exact"/>
        <w:rPr>
          <w:rFonts w:ascii="Times New Roman" w:hAnsi="Times New Roman"/>
          <w:b/>
          <w:sz w:val="22"/>
          <w:szCs w:val="22"/>
        </w:rPr>
      </w:pPr>
      <w:r>
        <w:rPr>
          <w:rFonts w:ascii="Times New Roman" w:hAnsi="Times New Roman"/>
          <w:b/>
          <w:sz w:val="22"/>
          <w:szCs w:val="22"/>
        </w:rPr>
        <w:br w:type="page"/>
      </w:r>
      <w:r w:rsidR="00D77F35">
        <w:rPr>
          <w:rFonts w:ascii="Times New Roman" w:hAnsi="Times New Roman"/>
          <w:b/>
          <w:sz w:val="22"/>
          <w:szCs w:val="22"/>
        </w:rPr>
        <w:t>Management of funds</w:t>
      </w:r>
    </w:p>
    <w:p w:rsidR="00D54CD7" w:rsidRPr="00D77F35" w:rsidRDefault="00D54CD7" w:rsidP="005E4BE5">
      <w:pPr>
        <w:spacing w:line="360" w:lineRule="exact"/>
        <w:rPr>
          <w:rFonts w:ascii="Times New Roman" w:hAnsi="Times New Roman"/>
          <w:sz w:val="22"/>
          <w:szCs w:val="22"/>
        </w:rPr>
      </w:pPr>
      <w:r w:rsidRPr="00D77F35">
        <w:rPr>
          <w:rFonts w:ascii="Times New Roman" w:hAnsi="Times New Roman"/>
          <w:b/>
          <w:sz w:val="22"/>
          <w:szCs w:val="22"/>
        </w:rPr>
        <w:t>18.(1)</w:t>
      </w:r>
      <w:r w:rsidRPr="00D77F35">
        <w:rPr>
          <w:rFonts w:ascii="Times New Roman" w:hAnsi="Times New Roman"/>
          <w:b/>
          <w:sz w:val="22"/>
          <w:szCs w:val="22"/>
        </w:rPr>
        <w:tab/>
      </w:r>
      <w:r w:rsidR="00D77F35">
        <w:t>The Executive shall cause to be opened with such bank or banks as the Executive selects a banking account or accounts in the name of the Institute into which all moneys received shall be paid as soon as possible after receipt.</w:t>
      </w:r>
    </w:p>
    <w:p w:rsidR="00D54CD7" w:rsidRPr="00D77F35" w:rsidRDefault="00D54CD7" w:rsidP="005E4BE5">
      <w:pPr>
        <w:spacing w:line="360" w:lineRule="exact"/>
        <w:rPr>
          <w:rFonts w:ascii="Times New Roman" w:hAnsi="Times New Roman"/>
          <w:sz w:val="22"/>
          <w:szCs w:val="22"/>
        </w:rPr>
      </w:pPr>
      <w:r w:rsidRPr="00D77F35">
        <w:rPr>
          <w:rFonts w:ascii="Times New Roman" w:hAnsi="Times New Roman"/>
          <w:b/>
          <w:sz w:val="22"/>
          <w:szCs w:val="22"/>
        </w:rPr>
        <w:t>(2)</w:t>
      </w:r>
      <w:r w:rsidRPr="00D77F35">
        <w:rPr>
          <w:rFonts w:ascii="Times New Roman" w:hAnsi="Times New Roman"/>
          <w:sz w:val="22"/>
          <w:szCs w:val="22"/>
        </w:rPr>
        <w:tab/>
      </w:r>
      <w:r w:rsidR="00D77F35">
        <w:t>No cheques shall be drawn on the Institute’s bank account or accounts except for the payment of expenditure that has been authorised by the Executive, either generally, by approval of a budget, or specifically, by authorisation of that item of expenditure.</w:t>
      </w:r>
    </w:p>
    <w:p w:rsidR="00D54CD7" w:rsidRPr="00D77F35" w:rsidRDefault="00D54CD7" w:rsidP="005E4BE5">
      <w:pPr>
        <w:spacing w:line="360" w:lineRule="exact"/>
        <w:rPr>
          <w:rFonts w:ascii="Times New Roman" w:hAnsi="Times New Roman"/>
          <w:sz w:val="22"/>
          <w:szCs w:val="22"/>
        </w:rPr>
      </w:pPr>
      <w:r w:rsidRPr="00D77F35">
        <w:rPr>
          <w:rFonts w:ascii="Times New Roman" w:hAnsi="Times New Roman"/>
          <w:b/>
          <w:sz w:val="22"/>
          <w:szCs w:val="22"/>
        </w:rPr>
        <w:t>(3)</w:t>
      </w:r>
      <w:r w:rsidRPr="00D77F35">
        <w:rPr>
          <w:rFonts w:ascii="Times New Roman" w:hAnsi="Times New Roman"/>
          <w:sz w:val="22"/>
          <w:szCs w:val="22"/>
        </w:rPr>
        <w:tab/>
      </w:r>
      <w:r w:rsidR="00D77F35">
        <w:t>All cheques, drafts, bills of exchange, promissory notes, and other negotiable instruments shall be signed by such persons as the Executive shall from time to time nominate for that purpose</w:t>
      </w:r>
      <w:r w:rsidRPr="00D77F35">
        <w:rPr>
          <w:rFonts w:ascii="Times New Roman" w:hAnsi="Times New Roman"/>
          <w:sz w:val="22"/>
          <w:szCs w:val="22"/>
        </w:rPr>
        <w:t>.</w:t>
      </w:r>
    </w:p>
    <w:p w:rsidR="00D54CD7" w:rsidRPr="00D77F35" w:rsidRDefault="00D54CD7" w:rsidP="005E4BE5">
      <w:pPr>
        <w:spacing w:line="360" w:lineRule="exact"/>
        <w:rPr>
          <w:rFonts w:ascii="Times New Roman" w:hAnsi="Times New Roman"/>
          <w:sz w:val="22"/>
          <w:szCs w:val="22"/>
        </w:rPr>
      </w:pPr>
      <w:r w:rsidRPr="00D77F35">
        <w:rPr>
          <w:rFonts w:ascii="Times New Roman" w:hAnsi="Times New Roman"/>
          <w:b/>
          <w:sz w:val="22"/>
          <w:szCs w:val="22"/>
        </w:rPr>
        <w:t>(4)</w:t>
      </w:r>
      <w:r w:rsidRPr="00D77F35">
        <w:rPr>
          <w:rFonts w:ascii="Times New Roman" w:hAnsi="Times New Roman"/>
          <w:sz w:val="22"/>
          <w:szCs w:val="22"/>
        </w:rPr>
        <w:tab/>
        <w:t>The Executive may establish an imprest system for petty cash payments.</w:t>
      </w:r>
    </w:p>
    <w:p w:rsidR="00D54CD7" w:rsidRPr="00D77F35" w:rsidRDefault="00D54CD7" w:rsidP="005E4BE5">
      <w:pPr>
        <w:spacing w:line="360" w:lineRule="exact"/>
        <w:rPr>
          <w:rFonts w:ascii="Times New Roman" w:hAnsi="Times New Roman"/>
          <w:b/>
          <w:sz w:val="22"/>
          <w:szCs w:val="22"/>
        </w:rPr>
      </w:pPr>
      <w:r w:rsidRPr="00D77F35">
        <w:rPr>
          <w:rFonts w:ascii="Times New Roman" w:hAnsi="Times New Roman"/>
          <w:b/>
          <w:sz w:val="22"/>
          <w:szCs w:val="22"/>
        </w:rPr>
        <w:t>Books of account</w:t>
      </w:r>
    </w:p>
    <w:p w:rsidR="00D54CD7" w:rsidRPr="00D77F35" w:rsidRDefault="00D54CD7" w:rsidP="005E4BE5">
      <w:pPr>
        <w:spacing w:line="360" w:lineRule="exact"/>
        <w:rPr>
          <w:rFonts w:ascii="Times New Roman" w:hAnsi="Times New Roman"/>
          <w:sz w:val="22"/>
          <w:szCs w:val="22"/>
        </w:rPr>
      </w:pPr>
      <w:r w:rsidRPr="00D77F35">
        <w:rPr>
          <w:rFonts w:ascii="Times New Roman" w:hAnsi="Times New Roman"/>
          <w:b/>
          <w:sz w:val="22"/>
          <w:szCs w:val="22"/>
        </w:rPr>
        <w:t>19.</w:t>
      </w:r>
      <w:r w:rsidRPr="00D77F35">
        <w:rPr>
          <w:rFonts w:ascii="Times New Roman" w:hAnsi="Times New Roman"/>
          <w:sz w:val="22"/>
          <w:szCs w:val="22"/>
        </w:rPr>
        <w:tab/>
        <w:t>The Treasurer shall keep proper accounts and records of the financial transactions and financial affairs of the Institute.</w:t>
      </w:r>
    </w:p>
    <w:p w:rsidR="00D54CD7" w:rsidRPr="00D77F35" w:rsidRDefault="00D54CD7" w:rsidP="005E4BE5">
      <w:pPr>
        <w:keepNext/>
        <w:keepLines/>
        <w:spacing w:line="360" w:lineRule="exact"/>
        <w:jc w:val="center"/>
        <w:rPr>
          <w:rFonts w:ascii="Times New Roman" w:hAnsi="Times New Roman"/>
          <w:b/>
          <w:sz w:val="22"/>
          <w:szCs w:val="22"/>
        </w:rPr>
      </w:pPr>
      <w:r w:rsidRPr="00D77F35">
        <w:rPr>
          <w:rFonts w:ascii="Times New Roman" w:hAnsi="Times New Roman"/>
          <w:b/>
          <w:sz w:val="22"/>
          <w:szCs w:val="22"/>
        </w:rPr>
        <w:t>PART 5 - GENERAL MEETINGS</w:t>
      </w:r>
    </w:p>
    <w:p w:rsidR="00D54CD7" w:rsidRPr="00D77F35" w:rsidRDefault="00D54CD7" w:rsidP="005E4BE5">
      <w:pPr>
        <w:keepNext/>
        <w:keepLines/>
        <w:spacing w:line="360" w:lineRule="exact"/>
        <w:rPr>
          <w:rFonts w:ascii="Times New Roman" w:hAnsi="Times New Roman"/>
          <w:b/>
          <w:sz w:val="22"/>
          <w:szCs w:val="22"/>
        </w:rPr>
      </w:pPr>
      <w:r w:rsidRPr="00D77F35">
        <w:rPr>
          <w:rFonts w:ascii="Times New Roman" w:hAnsi="Times New Roman"/>
          <w:b/>
          <w:sz w:val="22"/>
          <w:szCs w:val="22"/>
        </w:rPr>
        <w:t>Notices</w:t>
      </w:r>
    </w:p>
    <w:p w:rsidR="00D54CD7" w:rsidRPr="00D77F35" w:rsidRDefault="00D54CD7" w:rsidP="005E4BE5">
      <w:pPr>
        <w:keepLines/>
        <w:spacing w:line="360" w:lineRule="exact"/>
        <w:rPr>
          <w:rFonts w:ascii="Times New Roman" w:hAnsi="Times New Roman"/>
          <w:sz w:val="22"/>
          <w:szCs w:val="22"/>
        </w:rPr>
      </w:pPr>
      <w:r w:rsidRPr="00D77F35">
        <w:rPr>
          <w:rFonts w:ascii="Times New Roman" w:hAnsi="Times New Roman"/>
          <w:b/>
          <w:sz w:val="22"/>
          <w:szCs w:val="22"/>
        </w:rPr>
        <w:t>20.</w:t>
      </w:r>
      <w:r w:rsidRPr="00D77F35">
        <w:rPr>
          <w:rFonts w:ascii="Times New Roman" w:hAnsi="Times New Roman"/>
          <w:sz w:val="22"/>
          <w:szCs w:val="22"/>
        </w:rPr>
        <w:tab/>
        <w:t>A notice of a general meeting must contain the date, time and place of meeting and a list of matters (including the text of any motion of which the Secretary has received notice before the notice of the meeting is given) to be considered at the meeting.</w:t>
      </w:r>
    </w:p>
    <w:p w:rsidR="00D54CD7" w:rsidRPr="00D77F35" w:rsidRDefault="00D54CD7" w:rsidP="005E4BE5">
      <w:pPr>
        <w:spacing w:line="360" w:lineRule="exact"/>
        <w:rPr>
          <w:rFonts w:ascii="Times New Roman" w:hAnsi="Times New Roman"/>
          <w:b/>
          <w:sz w:val="22"/>
          <w:szCs w:val="22"/>
        </w:rPr>
      </w:pPr>
      <w:r w:rsidRPr="00D77F35">
        <w:rPr>
          <w:rFonts w:ascii="Times New Roman" w:hAnsi="Times New Roman"/>
          <w:b/>
          <w:sz w:val="22"/>
          <w:szCs w:val="22"/>
        </w:rPr>
        <w:t>Quorum and proxies</w:t>
      </w:r>
    </w:p>
    <w:p w:rsidR="00D54CD7" w:rsidRPr="00D77F35" w:rsidRDefault="00D54CD7" w:rsidP="005E4BE5">
      <w:pPr>
        <w:spacing w:line="360" w:lineRule="exact"/>
        <w:rPr>
          <w:rFonts w:ascii="Times New Roman" w:hAnsi="Times New Roman"/>
          <w:sz w:val="22"/>
          <w:szCs w:val="22"/>
        </w:rPr>
      </w:pPr>
      <w:r w:rsidRPr="00D77F35">
        <w:rPr>
          <w:rFonts w:ascii="Times New Roman" w:hAnsi="Times New Roman"/>
          <w:b/>
          <w:sz w:val="22"/>
          <w:szCs w:val="22"/>
        </w:rPr>
        <w:t>21</w:t>
      </w:r>
      <w:proofErr w:type="gramStart"/>
      <w:r w:rsidRPr="00D77F35">
        <w:rPr>
          <w:rFonts w:ascii="Times New Roman" w:hAnsi="Times New Roman"/>
          <w:b/>
          <w:sz w:val="22"/>
          <w:szCs w:val="22"/>
        </w:rPr>
        <w:t>.(</w:t>
      </w:r>
      <w:proofErr w:type="gramEnd"/>
      <w:r w:rsidRPr="00D77F35">
        <w:rPr>
          <w:rFonts w:ascii="Times New Roman" w:hAnsi="Times New Roman"/>
          <w:b/>
          <w:sz w:val="22"/>
          <w:szCs w:val="22"/>
        </w:rPr>
        <w:t>1)</w:t>
      </w:r>
      <w:r w:rsidRPr="00D77F35">
        <w:rPr>
          <w:rFonts w:ascii="Times New Roman" w:hAnsi="Times New Roman"/>
          <w:b/>
          <w:sz w:val="22"/>
          <w:szCs w:val="22"/>
        </w:rPr>
        <w:tab/>
      </w:r>
      <w:r w:rsidRPr="00D77F35">
        <w:rPr>
          <w:rFonts w:ascii="Times New Roman" w:hAnsi="Times New Roman"/>
          <w:sz w:val="22"/>
          <w:szCs w:val="22"/>
        </w:rPr>
        <w:t>The quorum at a general meeting is 20 members present in person or by proxy.</w:t>
      </w:r>
    </w:p>
    <w:p w:rsidR="00D54CD7" w:rsidRPr="00D77F35" w:rsidRDefault="00D54CD7" w:rsidP="005E4BE5">
      <w:pPr>
        <w:spacing w:line="360" w:lineRule="exact"/>
        <w:rPr>
          <w:rFonts w:ascii="Times New Roman" w:hAnsi="Times New Roman"/>
          <w:sz w:val="22"/>
          <w:szCs w:val="22"/>
        </w:rPr>
      </w:pPr>
      <w:r w:rsidRPr="00D77F35">
        <w:rPr>
          <w:rFonts w:ascii="Times New Roman" w:hAnsi="Times New Roman"/>
          <w:b/>
          <w:sz w:val="22"/>
          <w:szCs w:val="22"/>
        </w:rPr>
        <w:t>(2)</w:t>
      </w:r>
      <w:r w:rsidRPr="00D77F35">
        <w:rPr>
          <w:rFonts w:ascii="Times New Roman" w:hAnsi="Times New Roman"/>
          <w:sz w:val="22"/>
          <w:szCs w:val="22"/>
        </w:rPr>
        <w:tab/>
        <w:t>If a quorum is not present, a date (not being later than 14 days after the date fixed for the original meeting) for an alternative meeting, which for the purpose of notices of the meeting is to be treated as a special general meeting, must be fixed by the Executive.</w:t>
      </w:r>
    </w:p>
    <w:p w:rsidR="00D54CD7" w:rsidRPr="00D77F35" w:rsidRDefault="00D54CD7" w:rsidP="005E4BE5">
      <w:pPr>
        <w:spacing w:line="360" w:lineRule="exact"/>
        <w:rPr>
          <w:rFonts w:ascii="Times New Roman" w:hAnsi="Times New Roman"/>
          <w:sz w:val="22"/>
          <w:szCs w:val="22"/>
        </w:rPr>
      </w:pPr>
      <w:r w:rsidRPr="00D77F35">
        <w:rPr>
          <w:rFonts w:ascii="Times New Roman" w:hAnsi="Times New Roman"/>
          <w:b/>
          <w:sz w:val="22"/>
          <w:szCs w:val="22"/>
        </w:rPr>
        <w:t>(3)</w:t>
      </w:r>
      <w:r w:rsidRPr="00D77F35">
        <w:rPr>
          <w:rFonts w:ascii="Times New Roman" w:hAnsi="Times New Roman"/>
          <w:sz w:val="22"/>
          <w:szCs w:val="22"/>
        </w:rPr>
        <w:tab/>
        <w:t>A member that is an organisation may be represented by any person and, when so represented, shall be taken to be present in person but nothing in this subrule prevents an organisation from appointing a proxy.</w:t>
      </w:r>
    </w:p>
    <w:p w:rsidR="00D54CD7" w:rsidRPr="00D77F35" w:rsidRDefault="00D54CD7" w:rsidP="005E4BE5">
      <w:pPr>
        <w:spacing w:line="360" w:lineRule="exact"/>
        <w:rPr>
          <w:rFonts w:ascii="Times New Roman" w:hAnsi="Times New Roman"/>
          <w:sz w:val="22"/>
          <w:szCs w:val="22"/>
        </w:rPr>
      </w:pPr>
      <w:r w:rsidRPr="00D77F35">
        <w:rPr>
          <w:rFonts w:ascii="Times New Roman" w:hAnsi="Times New Roman"/>
          <w:b/>
          <w:sz w:val="22"/>
          <w:szCs w:val="22"/>
        </w:rPr>
        <w:t>(4)</w:t>
      </w:r>
      <w:r w:rsidRPr="00D77F35">
        <w:rPr>
          <w:rFonts w:ascii="Times New Roman" w:hAnsi="Times New Roman"/>
          <w:sz w:val="22"/>
          <w:szCs w:val="22"/>
        </w:rPr>
        <w:tab/>
        <w:t>An appointment of a proxy is invalid unless the proxy is a member and is appointed by writing given to the Secretary at or before the start of the meeting.</w:t>
      </w:r>
    </w:p>
    <w:p w:rsidR="00D54CD7" w:rsidRPr="00D77F35" w:rsidRDefault="00D54CD7" w:rsidP="005E4BE5">
      <w:pPr>
        <w:keepNext/>
        <w:keepLines/>
        <w:spacing w:line="360" w:lineRule="exact"/>
        <w:rPr>
          <w:rFonts w:ascii="Times New Roman" w:hAnsi="Times New Roman"/>
          <w:b/>
          <w:sz w:val="22"/>
          <w:szCs w:val="22"/>
        </w:rPr>
      </w:pPr>
      <w:r w:rsidRPr="00D77F35">
        <w:rPr>
          <w:rFonts w:ascii="Times New Roman" w:hAnsi="Times New Roman"/>
          <w:b/>
          <w:sz w:val="22"/>
          <w:szCs w:val="22"/>
        </w:rPr>
        <w:t>Presiding officer</w:t>
      </w:r>
    </w:p>
    <w:p w:rsidR="00D54CD7" w:rsidRPr="00D77F35" w:rsidRDefault="00D54CD7" w:rsidP="005E4BE5">
      <w:pPr>
        <w:keepLines/>
        <w:spacing w:line="360" w:lineRule="exact"/>
        <w:rPr>
          <w:rFonts w:ascii="Times New Roman" w:hAnsi="Times New Roman"/>
          <w:sz w:val="22"/>
          <w:szCs w:val="22"/>
        </w:rPr>
      </w:pPr>
      <w:r w:rsidRPr="00D77F35">
        <w:rPr>
          <w:rFonts w:ascii="Times New Roman" w:hAnsi="Times New Roman"/>
          <w:b/>
          <w:sz w:val="22"/>
          <w:szCs w:val="22"/>
        </w:rPr>
        <w:t>22</w:t>
      </w:r>
      <w:proofErr w:type="gramStart"/>
      <w:r w:rsidRPr="00D77F35">
        <w:rPr>
          <w:rFonts w:ascii="Times New Roman" w:hAnsi="Times New Roman"/>
          <w:b/>
          <w:sz w:val="22"/>
          <w:szCs w:val="22"/>
        </w:rPr>
        <w:t>.(</w:t>
      </w:r>
      <w:proofErr w:type="gramEnd"/>
      <w:r w:rsidRPr="00D77F35">
        <w:rPr>
          <w:rFonts w:ascii="Times New Roman" w:hAnsi="Times New Roman"/>
          <w:b/>
          <w:sz w:val="22"/>
          <w:szCs w:val="22"/>
        </w:rPr>
        <w:t>1)</w:t>
      </w:r>
      <w:r w:rsidRPr="00D77F35">
        <w:rPr>
          <w:rFonts w:ascii="Times New Roman" w:hAnsi="Times New Roman"/>
          <w:b/>
          <w:sz w:val="22"/>
          <w:szCs w:val="22"/>
        </w:rPr>
        <w:tab/>
      </w:r>
      <w:r w:rsidRPr="00D77F35">
        <w:rPr>
          <w:rFonts w:ascii="Times New Roman" w:hAnsi="Times New Roman"/>
          <w:sz w:val="22"/>
          <w:szCs w:val="22"/>
        </w:rPr>
        <w:t>Subject to this rule, the President, or in his absence a Vice-President chosen by the Executive, is to preside at a general meeting.</w:t>
      </w:r>
    </w:p>
    <w:p w:rsidR="00D54CD7" w:rsidRPr="00D77F35" w:rsidRDefault="00D54CD7" w:rsidP="005E4BE5">
      <w:pPr>
        <w:spacing w:line="360" w:lineRule="exact"/>
        <w:rPr>
          <w:rFonts w:ascii="Times New Roman" w:hAnsi="Times New Roman"/>
          <w:sz w:val="22"/>
          <w:szCs w:val="22"/>
        </w:rPr>
      </w:pPr>
      <w:r w:rsidRPr="00D77F35">
        <w:rPr>
          <w:rFonts w:ascii="Times New Roman" w:hAnsi="Times New Roman"/>
          <w:b/>
          <w:sz w:val="22"/>
          <w:szCs w:val="22"/>
        </w:rPr>
        <w:t>(2)</w:t>
      </w:r>
      <w:r w:rsidRPr="00D77F35">
        <w:rPr>
          <w:rFonts w:ascii="Times New Roman" w:hAnsi="Times New Roman"/>
          <w:sz w:val="22"/>
          <w:szCs w:val="22"/>
        </w:rPr>
        <w:tab/>
        <w:t>If at a general meeting neither the President nor a Vice-President is present within 15 minutes after the time fixed for holding the meeting, the members present must choose one of their number to preside.</w:t>
      </w:r>
    </w:p>
    <w:p w:rsidR="00D54CD7" w:rsidRPr="00D77F35" w:rsidRDefault="00D54CD7" w:rsidP="005E4BE5">
      <w:pPr>
        <w:spacing w:line="360" w:lineRule="exact"/>
        <w:rPr>
          <w:rFonts w:ascii="Times New Roman" w:hAnsi="Times New Roman"/>
          <w:sz w:val="22"/>
          <w:szCs w:val="22"/>
        </w:rPr>
      </w:pPr>
      <w:r w:rsidRPr="00D77F35">
        <w:rPr>
          <w:rFonts w:ascii="Times New Roman" w:hAnsi="Times New Roman"/>
          <w:b/>
          <w:sz w:val="22"/>
          <w:szCs w:val="22"/>
        </w:rPr>
        <w:t>(3)</w:t>
      </w:r>
      <w:r w:rsidRPr="00D77F35">
        <w:rPr>
          <w:rFonts w:ascii="Times New Roman" w:hAnsi="Times New Roman"/>
          <w:sz w:val="22"/>
          <w:szCs w:val="22"/>
        </w:rPr>
        <w:tab/>
        <w:t>The Returning Officer is to preside at an annual general meeting during the election of officers.</w:t>
      </w:r>
    </w:p>
    <w:p w:rsidR="00D54CD7" w:rsidRPr="00D77F35" w:rsidRDefault="00D54CD7" w:rsidP="005E4BE5">
      <w:pPr>
        <w:spacing w:line="360" w:lineRule="exact"/>
        <w:rPr>
          <w:rFonts w:ascii="Times New Roman" w:hAnsi="Times New Roman"/>
          <w:b/>
          <w:sz w:val="22"/>
          <w:szCs w:val="22"/>
        </w:rPr>
      </w:pPr>
      <w:r w:rsidRPr="00D77F35">
        <w:rPr>
          <w:rFonts w:ascii="Times New Roman" w:hAnsi="Times New Roman"/>
          <w:b/>
          <w:sz w:val="22"/>
          <w:szCs w:val="22"/>
        </w:rPr>
        <w:t>Method of voting at general meetings</w:t>
      </w:r>
    </w:p>
    <w:p w:rsidR="00D54CD7" w:rsidRPr="00D77F35" w:rsidRDefault="00D54CD7" w:rsidP="005B0FE0">
      <w:pPr>
        <w:spacing w:after="120" w:line="360" w:lineRule="exact"/>
        <w:rPr>
          <w:rFonts w:ascii="Times New Roman" w:hAnsi="Times New Roman"/>
          <w:sz w:val="22"/>
          <w:szCs w:val="22"/>
        </w:rPr>
      </w:pPr>
      <w:r w:rsidRPr="00D77F35">
        <w:rPr>
          <w:rFonts w:ascii="Times New Roman" w:hAnsi="Times New Roman"/>
          <w:b/>
          <w:sz w:val="22"/>
          <w:szCs w:val="22"/>
        </w:rPr>
        <w:t>23</w:t>
      </w:r>
      <w:proofErr w:type="gramStart"/>
      <w:r w:rsidRPr="00D77F35">
        <w:rPr>
          <w:rFonts w:ascii="Times New Roman" w:hAnsi="Times New Roman"/>
          <w:b/>
          <w:sz w:val="22"/>
          <w:szCs w:val="22"/>
        </w:rPr>
        <w:t>.(</w:t>
      </w:r>
      <w:proofErr w:type="gramEnd"/>
      <w:r w:rsidRPr="00D77F35">
        <w:rPr>
          <w:rFonts w:ascii="Times New Roman" w:hAnsi="Times New Roman"/>
          <w:b/>
          <w:sz w:val="22"/>
          <w:szCs w:val="22"/>
        </w:rPr>
        <w:t>1)</w:t>
      </w:r>
      <w:r w:rsidRPr="00D77F35">
        <w:rPr>
          <w:rFonts w:ascii="Times New Roman" w:hAnsi="Times New Roman"/>
          <w:b/>
          <w:sz w:val="22"/>
          <w:szCs w:val="22"/>
        </w:rPr>
        <w:tab/>
      </w:r>
      <w:r w:rsidRPr="00D77F35">
        <w:rPr>
          <w:rFonts w:ascii="Times New Roman" w:hAnsi="Times New Roman"/>
          <w:sz w:val="22"/>
          <w:szCs w:val="22"/>
        </w:rPr>
        <w:t>At a general meeting:</w:t>
      </w:r>
    </w:p>
    <w:p w:rsidR="00D54CD7" w:rsidRPr="00D77F35" w:rsidRDefault="00D54CD7" w:rsidP="005B0FE0">
      <w:pPr>
        <w:spacing w:after="120" w:line="360" w:lineRule="exact"/>
        <w:rPr>
          <w:rFonts w:ascii="Times New Roman" w:hAnsi="Times New Roman"/>
          <w:sz w:val="22"/>
          <w:szCs w:val="22"/>
        </w:rPr>
      </w:pPr>
      <w:r w:rsidRPr="00D77F35">
        <w:rPr>
          <w:rFonts w:ascii="Times New Roman" w:hAnsi="Times New Roman"/>
          <w:sz w:val="22"/>
          <w:szCs w:val="22"/>
        </w:rPr>
        <w:t>(a)</w:t>
      </w:r>
      <w:r w:rsidRPr="00D77F35">
        <w:rPr>
          <w:rFonts w:ascii="Times New Roman" w:hAnsi="Times New Roman"/>
          <w:sz w:val="22"/>
          <w:szCs w:val="22"/>
        </w:rPr>
        <w:tab/>
      </w:r>
      <w:proofErr w:type="gramStart"/>
      <w:r w:rsidRPr="00D77F35">
        <w:rPr>
          <w:rFonts w:ascii="Times New Roman" w:hAnsi="Times New Roman"/>
          <w:sz w:val="22"/>
          <w:szCs w:val="22"/>
        </w:rPr>
        <w:t>each</w:t>
      </w:r>
      <w:proofErr w:type="gramEnd"/>
      <w:r w:rsidRPr="00D77F35">
        <w:rPr>
          <w:rFonts w:ascii="Times New Roman" w:hAnsi="Times New Roman"/>
          <w:sz w:val="22"/>
          <w:szCs w:val="22"/>
        </w:rPr>
        <w:t xml:space="preserve"> member present in person has one vote; and</w:t>
      </w:r>
    </w:p>
    <w:p w:rsidR="00D54CD7" w:rsidRPr="00D77F35" w:rsidRDefault="00D54CD7" w:rsidP="005B0FE0">
      <w:pPr>
        <w:spacing w:after="120" w:line="360" w:lineRule="exact"/>
        <w:rPr>
          <w:rFonts w:ascii="Times New Roman" w:hAnsi="Times New Roman"/>
          <w:sz w:val="22"/>
          <w:szCs w:val="22"/>
        </w:rPr>
      </w:pPr>
      <w:r w:rsidRPr="00D77F35">
        <w:rPr>
          <w:rFonts w:ascii="Times New Roman" w:hAnsi="Times New Roman"/>
          <w:sz w:val="22"/>
          <w:szCs w:val="22"/>
        </w:rPr>
        <w:t>(b)</w:t>
      </w:r>
      <w:r w:rsidRPr="00D77F35">
        <w:rPr>
          <w:rFonts w:ascii="Times New Roman" w:hAnsi="Times New Roman"/>
          <w:sz w:val="22"/>
          <w:szCs w:val="22"/>
        </w:rPr>
        <w:tab/>
      </w:r>
      <w:proofErr w:type="gramStart"/>
      <w:r w:rsidRPr="00D77F35">
        <w:rPr>
          <w:rFonts w:ascii="Times New Roman" w:hAnsi="Times New Roman"/>
          <w:sz w:val="22"/>
          <w:szCs w:val="22"/>
        </w:rPr>
        <w:t>each</w:t>
      </w:r>
      <w:proofErr w:type="gramEnd"/>
      <w:r w:rsidRPr="00D77F35">
        <w:rPr>
          <w:rFonts w:ascii="Times New Roman" w:hAnsi="Times New Roman"/>
          <w:sz w:val="22"/>
          <w:szCs w:val="22"/>
        </w:rPr>
        <w:t xml:space="preserve"> member present by proxy has one vote when a poll is taken.</w:t>
      </w:r>
    </w:p>
    <w:p w:rsidR="00D54CD7" w:rsidRPr="00D77F35" w:rsidRDefault="00D54CD7" w:rsidP="005E4BE5">
      <w:pPr>
        <w:spacing w:line="360" w:lineRule="exact"/>
        <w:rPr>
          <w:rFonts w:ascii="Times New Roman" w:hAnsi="Times New Roman"/>
          <w:sz w:val="22"/>
          <w:szCs w:val="22"/>
        </w:rPr>
      </w:pPr>
      <w:r w:rsidRPr="00D77F35">
        <w:rPr>
          <w:rFonts w:ascii="Times New Roman" w:hAnsi="Times New Roman"/>
          <w:b/>
          <w:sz w:val="22"/>
          <w:szCs w:val="22"/>
        </w:rPr>
        <w:t>(2)</w:t>
      </w:r>
      <w:r w:rsidRPr="00D77F35">
        <w:rPr>
          <w:rFonts w:ascii="Times New Roman" w:hAnsi="Times New Roman"/>
          <w:b/>
          <w:sz w:val="22"/>
          <w:szCs w:val="22"/>
        </w:rPr>
        <w:tab/>
      </w:r>
      <w:r w:rsidRPr="00D77F35">
        <w:rPr>
          <w:rFonts w:ascii="Times New Roman" w:hAnsi="Times New Roman"/>
          <w:sz w:val="22"/>
          <w:szCs w:val="22"/>
        </w:rPr>
        <w:t>Subject to this rule, voting on a motion moved at a general meeting is to be by a show of hands.</w:t>
      </w:r>
    </w:p>
    <w:p w:rsidR="00D54CD7" w:rsidRPr="00D77F35" w:rsidRDefault="00D54CD7" w:rsidP="005E4BE5">
      <w:pPr>
        <w:spacing w:line="360" w:lineRule="exact"/>
        <w:rPr>
          <w:rFonts w:ascii="Times New Roman" w:hAnsi="Times New Roman"/>
          <w:sz w:val="22"/>
          <w:szCs w:val="22"/>
        </w:rPr>
      </w:pPr>
      <w:r w:rsidRPr="00D77F35">
        <w:rPr>
          <w:rFonts w:ascii="Times New Roman" w:hAnsi="Times New Roman"/>
          <w:b/>
          <w:sz w:val="22"/>
          <w:szCs w:val="22"/>
        </w:rPr>
        <w:t>(3)</w:t>
      </w:r>
      <w:r w:rsidRPr="00D77F35">
        <w:rPr>
          <w:rFonts w:ascii="Times New Roman" w:hAnsi="Times New Roman"/>
          <w:sz w:val="22"/>
          <w:szCs w:val="22"/>
        </w:rPr>
        <w:tab/>
        <w:t>If a member present in person or by proxy so requests, whether before or after the declaration of the result of the show of hands, voting is to be by poll.</w:t>
      </w:r>
    </w:p>
    <w:p w:rsidR="00D54CD7" w:rsidRPr="00D77F35" w:rsidRDefault="00D54CD7" w:rsidP="005E4BE5">
      <w:pPr>
        <w:spacing w:line="360" w:lineRule="exact"/>
        <w:rPr>
          <w:rFonts w:ascii="Times New Roman" w:hAnsi="Times New Roman"/>
          <w:sz w:val="22"/>
          <w:szCs w:val="22"/>
        </w:rPr>
      </w:pPr>
      <w:r w:rsidRPr="00D77F35">
        <w:rPr>
          <w:rFonts w:ascii="Times New Roman" w:hAnsi="Times New Roman"/>
          <w:b/>
          <w:sz w:val="22"/>
          <w:szCs w:val="22"/>
        </w:rPr>
        <w:t>(4)</w:t>
      </w:r>
      <w:r w:rsidRPr="00D77F35">
        <w:rPr>
          <w:rFonts w:ascii="Times New Roman" w:hAnsi="Times New Roman"/>
          <w:sz w:val="22"/>
          <w:szCs w:val="22"/>
        </w:rPr>
        <w:tab/>
        <w:t>A request for a poll may be withdrawn.</w:t>
      </w:r>
    </w:p>
    <w:p w:rsidR="00D54CD7" w:rsidRPr="00D77F35" w:rsidRDefault="00D54CD7" w:rsidP="005E4BE5">
      <w:pPr>
        <w:spacing w:line="360" w:lineRule="exact"/>
        <w:rPr>
          <w:rFonts w:ascii="Times New Roman" w:hAnsi="Times New Roman"/>
          <w:sz w:val="22"/>
          <w:szCs w:val="22"/>
        </w:rPr>
      </w:pPr>
      <w:r w:rsidRPr="00D77F35">
        <w:rPr>
          <w:rFonts w:ascii="Times New Roman" w:hAnsi="Times New Roman"/>
          <w:b/>
          <w:sz w:val="22"/>
          <w:szCs w:val="22"/>
        </w:rPr>
        <w:t>(5)</w:t>
      </w:r>
      <w:r w:rsidRPr="00D77F35">
        <w:rPr>
          <w:rFonts w:ascii="Times New Roman" w:hAnsi="Times New Roman"/>
          <w:sz w:val="22"/>
          <w:szCs w:val="22"/>
        </w:rPr>
        <w:tab/>
        <w:t>This rule does not apply in relation to an election.</w:t>
      </w:r>
    </w:p>
    <w:p w:rsidR="00D54CD7" w:rsidRPr="00D77F35" w:rsidRDefault="00D54CD7" w:rsidP="005E4BE5">
      <w:pPr>
        <w:spacing w:line="360" w:lineRule="exact"/>
        <w:rPr>
          <w:rFonts w:ascii="Times New Roman" w:hAnsi="Times New Roman"/>
          <w:b/>
          <w:sz w:val="22"/>
          <w:szCs w:val="22"/>
        </w:rPr>
      </w:pPr>
      <w:r w:rsidRPr="00D77F35">
        <w:rPr>
          <w:rFonts w:ascii="Times New Roman" w:hAnsi="Times New Roman"/>
          <w:b/>
          <w:sz w:val="22"/>
          <w:szCs w:val="22"/>
        </w:rPr>
        <w:t>Decisions at general meetings</w:t>
      </w:r>
    </w:p>
    <w:p w:rsidR="00D54CD7" w:rsidRPr="00D77F35" w:rsidRDefault="00D54CD7" w:rsidP="005E4BE5">
      <w:pPr>
        <w:spacing w:line="360" w:lineRule="exact"/>
        <w:rPr>
          <w:rFonts w:ascii="Times New Roman" w:hAnsi="Times New Roman"/>
          <w:sz w:val="22"/>
          <w:szCs w:val="22"/>
        </w:rPr>
      </w:pPr>
      <w:r w:rsidRPr="00D77F35">
        <w:rPr>
          <w:rFonts w:ascii="Times New Roman" w:hAnsi="Times New Roman"/>
          <w:b/>
          <w:sz w:val="22"/>
          <w:szCs w:val="22"/>
        </w:rPr>
        <w:t>24.(1)</w:t>
      </w:r>
      <w:r w:rsidRPr="00D77F35">
        <w:rPr>
          <w:rFonts w:ascii="Times New Roman" w:hAnsi="Times New Roman"/>
          <w:b/>
          <w:sz w:val="22"/>
          <w:szCs w:val="22"/>
        </w:rPr>
        <w:tab/>
      </w:r>
      <w:r w:rsidRPr="00D77F35">
        <w:rPr>
          <w:rFonts w:ascii="Times New Roman" w:hAnsi="Times New Roman"/>
          <w:sz w:val="22"/>
          <w:szCs w:val="22"/>
        </w:rPr>
        <w:t>Except as otherwise provided in these Rules, questions at a general meeting shall be decided by a majority of the members present in person or by proxy and voting.</w:t>
      </w:r>
    </w:p>
    <w:p w:rsidR="00D54CD7" w:rsidRPr="00D77F35" w:rsidRDefault="00D54CD7" w:rsidP="005E4BE5">
      <w:pPr>
        <w:spacing w:line="360" w:lineRule="exact"/>
        <w:rPr>
          <w:rFonts w:ascii="Times New Roman" w:hAnsi="Times New Roman"/>
          <w:sz w:val="22"/>
          <w:szCs w:val="22"/>
        </w:rPr>
      </w:pPr>
      <w:r w:rsidRPr="00D77F35">
        <w:rPr>
          <w:rFonts w:ascii="Times New Roman" w:hAnsi="Times New Roman"/>
          <w:b/>
          <w:sz w:val="22"/>
          <w:szCs w:val="22"/>
        </w:rPr>
        <w:t>(2)</w:t>
      </w:r>
      <w:r w:rsidRPr="00D77F35">
        <w:rPr>
          <w:rFonts w:ascii="Times New Roman" w:hAnsi="Times New Roman"/>
          <w:sz w:val="22"/>
          <w:szCs w:val="22"/>
        </w:rPr>
        <w:tab/>
        <w:t>The member presiding has a deliberative vote only and, if the votes on a question are equal, the question shall be decided in the negative.</w:t>
      </w:r>
    </w:p>
    <w:p w:rsidR="00D54CD7" w:rsidRPr="00D77F35" w:rsidRDefault="00D54CD7" w:rsidP="005E4BE5">
      <w:pPr>
        <w:spacing w:line="360" w:lineRule="exact"/>
        <w:rPr>
          <w:rFonts w:ascii="Times New Roman" w:hAnsi="Times New Roman"/>
          <w:sz w:val="22"/>
          <w:szCs w:val="22"/>
        </w:rPr>
      </w:pPr>
      <w:r w:rsidRPr="00D77F35">
        <w:rPr>
          <w:rFonts w:ascii="Times New Roman" w:hAnsi="Times New Roman"/>
          <w:b/>
          <w:sz w:val="22"/>
          <w:szCs w:val="22"/>
        </w:rPr>
        <w:t>(3)</w:t>
      </w:r>
      <w:r w:rsidRPr="00D77F35">
        <w:rPr>
          <w:rFonts w:ascii="Times New Roman" w:hAnsi="Times New Roman"/>
          <w:sz w:val="22"/>
          <w:szCs w:val="22"/>
        </w:rPr>
        <w:tab/>
        <w:t>A motion of censure moved at a general meeting in respect of any act or omission of the Executive is not to be taken to have been agreed to unless it is passed by a majority of at least two-thirds of the members present in person or by proxy and voting.</w:t>
      </w:r>
    </w:p>
    <w:p w:rsidR="00D54CD7" w:rsidRPr="00D77F35" w:rsidRDefault="00D54CD7" w:rsidP="005E4BE5">
      <w:pPr>
        <w:spacing w:line="360" w:lineRule="exact"/>
        <w:rPr>
          <w:rFonts w:ascii="Times New Roman" w:hAnsi="Times New Roman"/>
          <w:sz w:val="22"/>
          <w:szCs w:val="22"/>
        </w:rPr>
      </w:pPr>
      <w:r w:rsidRPr="00D77F35">
        <w:rPr>
          <w:rFonts w:ascii="Times New Roman" w:hAnsi="Times New Roman"/>
          <w:b/>
          <w:sz w:val="22"/>
          <w:szCs w:val="22"/>
        </w:rPr>
        <w:t>(4)</w:t>
      </w:r>
      <w:r w:rsidRPr="00D77F35">
        <w:rPr>
          <w:rFonts w:ascii="Times New Roman" w:hAnsi="Times New Roman"/>
          <w:sz w:val="22"/>
          <w:szCs w:val="22"/>
        </w:rPr>
        <w:tab/>
        <w:t>The member presiding at a general meeting is to determine whether a motion moved at the meeting constitutes a motion of censure.</w:t>
      </w:r>
    </w:p>
    <w:p w:rsidR="00D54CD7" w:rsidRPr="00D77F35" w:rsidRDefault="00D54CD7" w:rsidP="005E4BE5">
      <w:pPr>
        <w:spacing w:line="360" w:lineRule="exact"/>
        <w:rPr>
          <w:rFonts w:ascii="Times New Roman" w:hAnsi="Times New Roman"/>
          <w:sz w:val="22"/>
          <w:szCs w:val="22"/>
        </w:rPr>
      </w:pPr>
      <w:r w:rsidRPr="00D77F35">
        <w:rPr>
          <w:rFonts w:ascii="Times New Roman" w:hAnsi="Times New Roman"/>
          <w:b/>
          <w:sz w:val="22"/>
          <w:szCs w:val="22"/>
        </w:rPr>
        <w:t>(5)</w:t>
      </w:r>
      <w:r w:rsidRPr="00D77F35">
        <w:rPr>
          <w:rFonts w:ascii="Times New Roman" w:hAnsi="Times New Roman"/>
          <w:sz w:val="22"/>
          <w:szCs w:val="22"/>
        </w:rPr>
        <w:tab/>
        <w:t>This rule does not apply in relation to an election.</w:t>
      </w:r>
    </w:p>
    <w:p w:rsidR="00D54CD7" w:rsidRPr="00D77F35" w:rsidRDefault="00D54CD7" w:rsidP="005E4BE5">
      <w:pPr>
        <w:spacing w:line="360" w:lineRule="exact"/>
        <w:rPr>
          <w:rFonts w:ascii="Times New Roman" w:hAnsi="Times New Roman"/>
          <w:b/>
          <w:sz w:val="22"/>
          <w:szCs w:val="22"/>
        </w:rPr>
      </w:pPr>
      <w:r w:rsidRPr="00D77F35">
        <w:rPr>
          <w:rFonts w:ascii="Times New Roman" w:hAnsi="Times New Roman"/>
          <w:b/>
          <w:sz w:val="22"/>
          <w:szCs w:val="22"/>
        </w:rPr>
        <w:t>Effect of resolutions</w:t>
      </w:r>
    </w:p>
    <w:p w:rsidR="00D54CD7" w:rsidRPr="00D77F35" w:rsidRDefault="00D54CD7" w:rsidP="005E4BE5">
      <w:pPr>
        <w:spacing w:line="360" w:lineRule="exact"/>
        <w:rPr>
          <w:rFonts w:ascii="Times New Roman" w:hAnsi="Times New Roman"/>
          <w:sz w:val="22"/>
          <w:szCs w:val="22"/>
        </w:rPr>
      </w:pPr>
      <w:r w:rsidRPr="00D77F35">
        <w:rPr>
          <w:rFonts w:ascii="Times New Roman" w:hAnsi="Times New Roman"/>
          <w:b/>
          <w:sz w:val="22"/>
          <w:szCs w:val="22"/>
        </w:rPr>
        <w:t>25.</w:t>
      </w:r>
      <w:r w:rsidRPr="00D77F35">
        <w:rPr>
          <w:rFonts w:ascii="Times New Roman" w:hAnsi="Times New Roman"/>
          <w:sz w:val="22"/>
          <w:szCs w:val="22"/>
        </w:rPr>
        <w:tab/>
        <w:t>Resolutions passed at a general meeting are binding on all members whether or not present at the meeting.</w:t>
      </w:r>
    </w:p>
    <w:p w:rsidR="00D54CD7" w:rsidRPr="00D77F35" w:rsidRDefault="00D54CD7" w:rsidP="005E4BE5">
      <w:pPr>
        <w:keepNext/>
        <w:keepLines/>
        <w:spacing w:line="360" w:lineRule="exact"/>
        <w:rPr>
          <w:rFonts w:ascii="Times New Roman" w:hAnsi="Times New Roman"/>
          <w:b/>
          <w:sz w:val="22"/>
          <w:szCs w:val="22"/>
        </w:rPr>
      </w:pPr>
      <w:r w:rsidRPr="00D77F35">
        <w:rPr>
          <w:rFonts w:ascii="Times New Roman" w:hAnsi="Times New Roman"/>
          <w:b/>
          <w:sz w:val="22"/>
          <w:szCs w:val="22"/>
        </w:rPr>
        <w:t>Minutes</w:t>
      </w:r>
    </w:p>
    <w:p w:rsidR="00D54CD7" w:rsidRPr="00D77F35" w:rsidRDefault="00D54CD7" w:rsidP="005E4BE5">
      <w:pPr>
        <w:spacing w:line="360" w:lineRule="exact"/>
        <w:rPr>
          <w:rFonts w:ascii="Times New Roman" w:hAnsi="Times New Roman"/>
          <w:sz w:val="22"/>
          <w:szCs w:val="22"/>
        </w:rPr>
      </w:pPr>
      <w:r w:rsidRPr="00D77F35">
        <w:rPr>
          <w:rFonts w:ascii="Times New Roman" w:hAnsi="Times New Roman"/>
          <w:b/>
          <w:sz w:val="22"/>
          <w:szCs w:val="22"/>
        </w:rPr>
        <w:t>26.</w:t>
      </w:r>
      <w:r w:rsidRPr="00D77F35">
        <w:rPr>
          <w:rFonts w:ascii="Times New Roman" w:hAnsi="Times New Roman"/>
          <w:sz w:val="22"/>
          <w:szCs w:val="22"/>
        </w:rPr>
        <w:tab/>
        <w:t>The Secretary shall keep minutes of general meetings.</w:t>
      </w:r>
    </w:p>
    <w:p w:rsidR="00D54CD7" w:rsidRPr="00D77F35" w:rsidRDefault="005B0FE0" w:rsidP="005E4BE5">
      <w:pPr>
        <w:spacing w:line="360" w:lineRule="exact"/>
        <w:rPr>
          <w:rFonts w:ascii="Times New Roman" w:hAnsi="Times New Roman"/>
          <w:b/>
          <w:sz w:val="22"/>
          <w:szCs w:val="22"/>
        </w:rPr>
      </w:pPr>
      <w:r>
        <w:rPr>
          <w:rFonts w:ascii="Times New Roman" w:hAnsi="Times New Roman"/>
          <w:b/>
          <w:sz w:val="22"/>
          <w:szCs w:val="22"/>
        </w:rPr>
        <w:br w:type="page"/>
      </w:r>
      <w:r w:rsidR="00D54CD7" w:rsidRPr="00D77F35">
        <w:rPr>
          <w:rFonts w:ascii="Times New Roman" w:hAnsi="Times New Roman"/>
          <w:b/>
          <w:sz w:val="22"/>
          <w:szCs w:val="22"/>
        </w:rPr>
        <w:t>General meetings</w:t>
      </w:r>
    </w:p>
    <w:p w:rsidR="00D54CD7" w:rsidRPr="00D77F35" w:rsidRDefault="00D54CD7" w:rsidP="005E4BE5">
      <w:pPr>
        <w:spacing w:line="360" w:lineRule="exact"/>
        <w:rPr>
          <w:rFonts w:ascii="Times New Roman" w:hAnsi="Times New Roman"/>
          <w:sz w:val="22"/>
          <w:szCs w:val="22"/>
        </w:rPr>
      </w:pPr>
      <w:r w:rsidRPr="00D77F35">
        <w:rPr>
          <w:rFonts w:ascii="Times New Roman" w:hAnsi="Times New Roman"/>
          <w:b/>
          <w:sz w:val="22"/>
          <w:szCs w:val="22"/>
        </w:rPr>
        <w:t>26A</w:t>
      </w:r>
      <w:proofErr w:type="gramStart"/>
      <w:r w:rsidRPr="00D77F35">
        <w:rPr>
          <w:rFonts w:ascii="Times New Roman" w:hAnsi="Times New Roman"/>
          <w:b/>
          <w:sz w:val="22"/>
          <w:szCs w:val="22"/>
        </w:rPr>
        <w:t>.(</w:t>
      </w:r>
      <w:proofErr w:type="gramEnd"/>
      <w:r w:rsidRPr="00D77F35">
        <w:rPr>
          <w:rFonts w:ascii="Times New Roman" w:hAnsi="Times New Roman"/>
          <w:b/>
          <w:sz w:val="22"/>
          <w:szCs w:val="22"/>
        </w:rPr>
        <w:t>1)</w:t>
      </w:r>
      <w:r w:rsidRPr="00D77F35">
        <w:rPr>
          <w:rFonts w:ascii="Times New Roman" w:hAnsi="Times New Roman"/>
          <w:b/>
          <w:sz w:val="22"/>
          <w:szCs w:val="22"/>
        </w:rPr>
        <w:tab/>
      </w:r>
      <w:r w:rsidRPr="00D77F35">
        <w:rPr>
          <w:rFonts w:ascii="Times New Roman" w:hAnsi="Times New Roman"/>
          <w:sz w:val="22"/>
          <w:szCs w:val="22"/>
        </w:rPr>
        <w:t>The Executive may, at any time, convene a general meeting of members.</w:t>
      </w:r>
    </w:p>
    <w:p w:rsidR="00D54CD7" w:rsidRPr="00D77F35" w:rsidRDefault="00D54CD7" w:rsidP="005E4BE5">
      <w:pPr>
        <w:spacing w:line="360" w:lineRule="exact"/>
        <w:rPr>
          <w:rFonts w:ascii="Times New Roman" w:hAnsi="Times New Roman"/>
          <w:sz w:val="22"/>
          <w:szCs w:val="22"/>
        </w:rPr>
      </w:pPr>
      <w:r w:rsidRPr="00D77F35">
        <w:rPr>
          <w:rFonts w:ascii="Times New Roman" w:hAnsi="Times New Roman"/>
          <w:b/>
          <w:sz w:val="22"/>
          <w:szCs w:val="22"/>
        </w:rPr>
        <w:t>(2)</w:t>
      </w:r>
      <w:r w:rsidRPr="00D77F35">
        <w:rPr>
          <w:rFonts w:ascii="Times New Roman" w:hAnsi="Times New Roman"/>
          <w:b/>
          <w:sz w:val="22"/>
          <w:szCs w:val="22"/>
        </w:rPr>
        <w:tab/>
      </w:r>
      <w:r w:rsidRPr="00D77F35">
        <w:rPr>
          <w:rFonts w:ascii="Times New Roman" w:hAnsi="Times New Roman"/>
          <w:sz w:val="22"/>
          <w:szCs w:val="22"/>
        </w:rPr>
        <w:t>Except as otherwise provided in these rules, the Secretary must give at least 14 days' written notice of a general meeting to each member.</w:t>
      </w:r>
    </w:p>
    <w:p w:rsidR="00D54CD7" w:rsidRPr="00D77F35" w:rsidRDefault="00D54CD7" w:rsidP="005E4BE5">
      <w:pPr>
        <w:keepNext/>
        <w:keepLines/>
        <w:spacing w:line="360" w:lineRule="exact"/>
        <w:rPr>
          <w:rFonts w:ascii="Times New Roman" w:hAnsi="Times New Roman"/>
          <w:b/>
          <w:sz w:val="22"/>
          <w:szCs w:val="22"/>
        </w:rPr>
      </w:pPr>
      <w:r w:rsidRPr="00D77F35">
        <w:rPr>
          <w:rFonts w:ascii="Times New Roman" w:hAnsi="Times New Roman"/>
          <w:b/>
          <w:sz w:val="22"/>
          <w:szCs w:val="22"/>
        </w:rPr>
        <w:t>Annual general meetings</w:t>
      </w:r>
    </w:p>
    <w:p w:rsidR="00D54CD7" w:rsidRPr="00D77F35" w:rsidRDefault="00D54CD7" w:rsidP="005E4BE5">
      <w:pPr>
        <w:keepLines/>
        <w:spacing w:line="360" w:lineRule="exact"/>
        <w:rPr>
          <w:rFonts w:ascii="Times New Roman" w:hAnsi="Times New Roman"/>
          <w:sz w:val="22"/>
          <w:szCs w:val="22"/>
        </w:rPr>
      </w:pPr>
      <w:r w:rsidRPr="00D77F35">
        <w:rPr>
          <w:rFonts w:ascii="Times New Roman" w:hAnsi="Times New Roman"/>
          <w:b/>
          <w:sz w:val="22"/>
          <w:szCs w:val="22"/>
        </w:rPr>
        <w:t>27.(1)</w:t>
      </w:r>
      <w:r w:rsidRPr="00D77F35">
        <w:rPr>
          <w:rFonts w:ascii="Times New Roman" w:hAnsi="Times New Roman"/>
          <w:sz w:val="22"/>
          <w:szCs w:val="22"/>
        </w:rPr>
        <w:tab/>
      </w:r>
      <w:r w:rsidR="00D77F35">
        <w:t>The Executive must, once in each calendar year, hold an Annual General Meeting at such date, time and place as the Executive determines (being within the period of 5 months beginning at the end of the Institute’s most recently ended financial year).</w:t>
      </w:r>
    </w:p>
    <w:p w:rsidR="00D54CD7" w:rsidRPr="00D77F35" w:rsidRDefault="00D54CD7" w:rsidP="005E4BE5">
      <w:pPr>
        <w:spacing w:line="360" w:lineRule="exact"/>
        <w:rPr>
          <w:rFonts w:ascii="Times New Roman" w:hAnsi="Times New Roman"/>
          <w:sz w:val="22"/>
          <w:szCs w:val="22"/>
        </w:rPr>
      </w:pPr>
      <w:r w:rsidRPr="00D77F35">
        <w:rPr>
          <w:rFonts w:ascii="Times New Roman" w:hAnsi="Times New Roman"/>
          <w:b/>
          <w:sz w:val="22"/>
          <w:szCs w:val="22"/>
        </w:rPr>
        <w:t>(2)</w:t>
      </w:r>
      <w:r w:rsidRPr="00D77F35">
        <w:rPr>
          <w:rFonts w:ascii="Times New Roman" w:hAnsi="Times New Roman"/>
          <w:sz w:val="22"/>
          <w:szCs w:val="22"/>
        </w:rPr>
        <w:tab/>
        <w:t>The Secretary is to give at least 21 days' written notice of an annual general meeting to each member.</w:t>
      </w:r>
    </w:p>
    <w:p w:rsidR="00D54CD7" w:rsidRPr="00D77F35" w:rsidRDefault="00D54CD7" w:rsidP="005B0FE0">
      <w:pPr>
        <w:spacing w:after="120" w:line="360" w:lineRule="exact"/>
        <w:rPr>
          <w:rFonts w:ascii="Times New Roman" w:hAnsi="Times New Roman"/>
          <w:sz w:val="22"/>
          <w:szCs w:val="22"/>
        </w:rPr>
      </w:pPr>
      <w:r w:rsidRPr="00D77F35">
        <w:rPr>
          <w:rFonts w:ascii="Times New Roman" w:hAnsi="Times New Roman"/>
          <w:b/>
          <w:sz w:val="22"/>
          <w:szCs w:val="22"/>
        </w:rPr>
        <w:t>(3)</w:t>
      </w:r>
      <w:r w:rsidRPr="00D77F35">
        <w:rPr>
          <w:rFonts w:ascii="Times New Roman" w:hAnsi="Times New Roman"/>
          <w:sz w:val="22"/>
          <w:szCs w:val="22"/>
        </w:rPr>
        <w:tab/>
        <w:t>The matters to be considered at an annual general meeting include:</w:t>
      </w:r>
    </w:p>
    <w:p w:rsidR="00D54CD7" w:rsidRPr="00D77F35" w:rsidRDefault="00D54CD7" w:rsidP="005B0FE0">
      <w:pPr>
        <w:spacing w:after="120" w:line="360" w:lineRule="exact"/>
        <w:rPr>
          <w:rFonts w:ascii="Times New Roman" w:hAnsi="Times New Roman"/>
          <w:sz w:val="22"/>
          <w:szCs w:val="22"/>
        </w:rPr>
      </w:pPr>
      <w:r w:rsidRPr="00D77F35">
        <w:rPr>
          <w:rFonts w:ascii="Times New Roman" w:hAnsi="Times New Roman"/>
          <w:sz w:val="22"/>
          <w:szCs w:val="22"/>
        </w:rPr>
        <w:t>(a)</w:t>
      </w:r>
      <w:r w:rsidRPr="00D77F35">
        <w:rPr>
          <w:rFonts w:ascii="Times New Roman" w:hAnsi="Times New Roman"/>
          <w:sz w:val="22"/>
          <w:szCs w:val="22"/>
        </w:rPr>
        <w:tab/>
      </w:r>
      <w:proofErr w:type="gramStart"/>
      <w:r w:rsidRPr="00D77F35">
        <w:rPr>
          <w:rFonts w:ascii="Times New Roman" w:hAnsi="Times New Roman"/>
          <w:sz w:val="22"/>
          <w:szCs w:val="22"/>
        </w:rPr>
        <w:t>the</w:t>
      </w:r>
      <w:proofErr w:type="gramEnd"/>
      <w:r w:rsidRPr="00D77F35">
        <w:rPr>
          <w:rFonts w:ascii="Times New Roman" w:hAnsi="Times New Roman"/>
          <w:sz w:val="22"/>
          <w:szCs w:val="22"/>
        </w:rPr>
        <w:t xml:space="preserve"> report of the Executive for the previous financial year;</w:t>
      </w:r>
    </w:p>
    <w:p w:rsidR="00D54CD7" w:rsidRPr="00D77F35" w:rsidRDefault="00D54CD7" w:rsidP="005B0FE0">
      <w:pPr>
        <w:spacing w:after="120" w:line="360" w:lineRule="exact"/>
        <w:ind w:left="840" w:hanging="840"/>
        <w:rPr>
          <w:rFonts w:ascii="Times New Roman" w:hAnsi="Times New Roman"/>
          <w:sz w:val="22"/>
          <w:szCs w:val="22"/>
        </w:rPr>
      </w:pPr>
      <w:r w:rsidRPr="00D77F35">
        <w:rPr>
          <w:rFonts w:ascii="Times New Roman" w:hAnsi="Times New Roman"/>
          <w:sz w:val="22"/>
          <w:szCs w:val="22"/>
        </w:rPr>
        <w:t>(b)</w:t>
      </w:r>
      <w:r w:rsidRPr="00D77F35">
        <w:rPr>
          <w:rFonts w:ascii="Times New Roman" w:hAnsi="Times New Roman"/>
          <w:sz w:val="22"/>
          <w:szCs w:val="22"/>
        </w:rPr>
        <w:tab/>
      </w:r>
      <w:proofErr w:type="gramStart"/>
      <w:r w:rsidRPr="00D77F35">
        <w:rPr>
          <w:rFonts w:ascii="Times New Roman" w:hAnsi="Times New Roman"/>
          <w:sz w:val="22"/>
          <w:szCs w:val="22"/>
        </w:rPr>
        <w:t>an</w:t>
      </w:r>
      <w:proofErr w:type="gramEnd"/>
      <w:r w:rsidRPr="00D77F35">
        <w:rPr>
          <w:rFonts w:ascii="Times New Roman" w:hAnsi="Times New Roman"/>
          <w:sz w:val="22"/>
          <w:szCs w:val="22"/>
        </w:rPr>
        <w:t xml:space="preserve"> audited statement of income and expenditure, and an audited balance sheet, for the previous financial year;</w:t>
      </w:r>
    </w:p>
    <w:p w:rsidR="00D54CD7" w:rsidRPr="00D77F35" w:rsidRDefault="00D54CD7" w:rsidP="005B0FE0">
      <w:pPr>
        <w:spacing w:after="120" w:line="360" w:lineRule="exact"/>
        <w:rPr>
          <w:rFonts w:ascii="Times New Roman" w:hAnsi="Times New Roman"/>
          <w:sz w:val="22"/>
          <w:szCs w:val="22"/>
        </w:rPr>
      </w:pPr>
      <w:r w:rsidRPr="00D77F35">
        <w:rPr>
          <w:rFonts w:ascii="Times New Roman" w:hAnsi="Times New Roman"/>
          <w:sz w:val="22"/>
          <w:szCs w:val="22"/>
        </w:rPr>
        <w:t>(c)</w:t>
      </w:r>
      <w:r w:rsidRPr="00D77F35">
        <w:rPr>
          <w:rFonts w:ascii="Times New Roman" w:hAnsi="Times New Roman"/>
          <w:sz w:val="22"/>
          <w:szCs w:val="22"/>
        </w:rPr>
        <w:tab/>
      </w:r>
      <w:proofErr w:type="gramStart"/>
      <w:r w:rsidRPr="00D77F35">
        <w:rPr>
          <w:rFonts w:ascii="Times New Roman" w:hAnsi="Times New Roman"/>
          <w:sz w:val="22"/>
          <w:szCs w:val="22"/>
        </w:rPr>
        <w:t>the</w:t>
      </w:r>
      <w:proofErr w:type="gramEnd"/>
      <w:r w:rsidRPr="00D77F35">
        <w:rPr>
          <w:rFonts w:ascii="Times New Roman" w:hAnsi="Times New Roman"/>
          <w:sz w:val="22"/>
          <w:szCs w:val="22"/>
        </w:rPr>
        <w:t xml:space="preserve"> appointment of a Returning Officer for the meeting;</w:t>
      </w:r>
    </w:p>
    <w:p w:rsidR="00D54CD7" w:rsidRPr="00D77F35" w:rsidRDefault="00D54CD7" w:rsidP="005B0FE0">
      <w:pPr>
        <w:spacing w:after="120" w:line="360" w:lineRule="exact"/>
        <w:rPr>
          <w:rFonts w:ascii="Times New Roman" w:hAnsi="Times New Roman"/>
          <w:sz w:val="22"/>
          <w:szCs w:val="22"/>
        </w:rPr>
      </w:pPr>
      <w:r w:rsidRPr="00D77F35">
        <w:rPr>
          <w:rFonts w:ascii="Times New Roman" w:hAnsi="Times New Roman"/>
          <w:sz w:val="22"/>
          <w:szCs w:val="22"/>
        </w:rPr>
        <w:t>(d)</w:t>
      </w:r>
      <w:r w:rsidRPr="00D77F35">
        <w:rPr>
          <w:rFonts w:ascii="Times New Roman" w:hAnsi="Times New Roman"/>
          <w:sz w:val="22"/>
          <w:szCs w:val="22"/>
        </w:rPr>
        <w:tab/>
      </w:r>
      <w:proofErr w:type="gramStart"/>
      <w:r w:rsidRPr="00D77F35">
        <w:rPr>
          <w:rFonts w:ascii="Times New Roman" w:hAnsi="Times New Roman"/>
          <w:sz w:val="22"/>
          <w:szCs w:val="22"/>
        </w:rPr>
        <w:t>the</w:t>
      </w:r>
      <w:proofErr w:type="gramEnd"/>
      <w:r w:rsidRPr="00D77F35">
        <w:rPr>
          <w:rFonts w:ascii="Times New Roman" w:hAnsi="Times New Roman"/>
          <w:sz w:val="22"/>
          <w:szCs w:val="22"/>
        </w:rPr>
        <w:t xml:space="preserve"> election of officers;</w:t>
      </w:r>
    </w:p>
    <w:p w:rsidR="00D54CD7" w:rsidRPr="00D77F35" w:rsidRDefault="00D54CD7" w:rsidP="005B0FE0">
      <w:pPr>
        <w:spacing w:after="120" w:line="360" w:lineRule="exact"/>
        <w:rPr>
          <w:rFonts w:ascii="Times New Roman" w:hAnsi="Times New Roman"/>
          <w:sz w:val="22"/>
          <w:szCs w:val="22"/>
        </w:rPr>
      </w:pPr>
      <w:r w:rsidRPr="00D77F35">
        <w:rPr>
          <w:rFonts w:ascii="Times New Roman" w:hAnsi="Times New Roman"/>
          <w:sz w:val="22"/>
          <w:szCs w:val="22"/>
        </w:rPr>
        <w:t>(e)</w:t>
      </w:r>
      <w:r w:rsidRPr="00D77F35">
        <w:rPr>
          <w:rFonts w:ascii="Times New Roman" w:hAnsi="Times New Roman"/>
          <w:sz w:val="22"/>
          <w:szCs w:val="22"/>
        </w:rPr>
        <w:tab/>
      </w:r>
      <w:proofErr w:type="gramStart"/>
      <w:r w:rsidRPr="00D77F35">
        <w:rPr>
          <w:rFonts w:ascii="Times New Roman" w:hAnsi="Times New Roman"/>
          <w:sz w:val="22"/>
          <w:szCs w:val="22"/>
        </w:rPr>
        <w:t>the</w:t>
      </w:r>
      <w:proofErr w:type="gramEnd"/>
      <w:r w:rsidRPr="00D77F35">
        <w:rPr>
          <w:rFonts w:ascii="Times New Roman" w:hAnsi="Times New Roman"/>
          <w:sz w:val="22"/>
          <w:szCs w:val="22"/>
        </w:rPr>
        <w:t xml:space="preserve"> appointment of an auditor; and</w:t>
      </w:r>
    </w:p>
    <w:p w:rsidR="00D54CD7" w:rsidRPr="00D77F35" w:rsidRDefault="00D54CD7" w:rsidP="005B0FE0">
      <w:pPr>
        <w:spacing w:after="120" w:line="360" w:lineRule="exact"/>
        <w:ind w:left="840" w:hanging="840"/>
        <w:rPr>
          <w:rFonts w:ascii="Times New Roman" w:hAnsi="Times New Roman"/>
          <w:sz w:val="22"/>
          <w:szCs w:val="22"/>
        </w:rPr>
      </w:pPr>
      <w:r w:rsidRPr="00D77F35">
        <w:rPr>
          <w:rFonts w:ascii="Times New Roman" w:hAnsi="Times New Roman"/>
          <w:sz w:val="22"/>
          <w:szCs w:val="22"/>
        </w:rPr>
        <w:t>(f)</w:t>
      </w:r>
      <w:r w:rsidRPr="00D77F35">
        <w:rPr>
          <w:rFonts w:ascii="Times New Roman" w:hAnsi="Times New Roman"/>
          <w:sz w:val="22"/>
          <w:szCs w:val="22"/>
        </w:rPr>
        <w:tab/>
      </w:r>
      <w:proofErr w:type="gramStart"/>
      <w:r w:rsidRPr="00D77F35">
        <w:rPr>
          <w:rFonts w:ascii="Times New Roman" w:hAnsi="Times New Roman"/>
          <w:sz w:val="22"/>
          <w:szCs w:val="22"/>
        </w:rPr>
        <w:t>motions</w:t>
      </w:r>
      <w:proofErr w:type="gramEnd"/>
      <w:r w:rsidRPr="00D77F35">
        <w:rPr>
          <w:rFonts w:ascii="Times New Roman" w:hAnsi="Times New Roman"/>
          <w:sz w:val="22"/>
          <w:szCs w:val="22"/>
        </w:rPr>
        <w:t xml:space="preserve"> of which notice has been given in accordance with subrule 28(1) or the consideration of which is approved in accordance with subrule 28(3).</w:t>
      </w:r>
    </w:p>
    <w:p w:rsidR="00D54CD7" w:rsidRPr="00D77F35" w:rsidRDefault="00D54CD7" w:rsidP="005E4BE5">
      <w:pPr>
        <w:keepNext/>
        <w:keepLines/>
        <w:spacing w:line="360" w:lineRule="exact"/>
        <w:rPr>
          <w:rFonts w:ascii="Times New Roman" w:hAnsi="Times New Roman"/>
          <w:b/>
          <w:sz w:val="22"/>
          <w:szCs w:val="22"/>
        </w:rPr>
      </w:pPr>
      <w:r w:rsidRPr="00D77F35">
        <w:rPr>
          <w:rFonts w:ascii="Times New Roman" w:hAnsi="Times New Roman"/>
          <w:b/>
          <w:sz w:val="22"/>
          <w:szCs w:val="22"/>
        </w:rPr>
        <w:t>Notices of motion</w:t>
      </w:r>
    </w:p>
    <w:p w:rsidR="00D54CD7" w:rsidRPr="00D77F35" w:rsidRDefault="00D54CD7" w:rsidP="005E4BE5">
      <w:pPr>
        <w:keepLines/>
        <w:spacing w:line="360" w:lineRule="exact"/>
        <w:rPr>
          <w:rFonts w:ascii="Times New Roman" w:hAnsi="Times New Roman"/>
          <w:sz w:val="22"/>
          <w:szCs w:val="22"/>
        </w:rPr>
      </w:pPr>
      <w:r w:rsidRPr="00D77F35">
        <w:rPr>
          <w:rFonts w:ascii="Times New Roman" w:hAnsi="Times New Roman"/>
          <w:b/>
          <w:sz w:val="22"/>
          <w:szCs w:val="22"/>
        </w:rPr>
        <w:t>28.(1)</w:t>
      </w:r>
      <w:r w:rsidRPr="00D77F35">
        <w:rPr>
          <w:rFonts w:ascii="Times New Roman" w:hAnsi="Times New Roman"/>
          <w:b/>
          <w:sz w:val="22"/>
          <w:szCs w:val="22"/>
        </w:rPr>
        <w:tab/>
      </w:r>
      <w:r w:rsidRPr="00D77F35">
        <w:rPr>
          <w:rFonts w:ascii="Times New Roman" w:hAnsi="Times New Roman"/>
          <w:sz w:val="22"/>
          <w:szCs w:val="22"/>
        </w:rPr>
        <w:t>A member may give to the Secretary, not less than 7 days before the date fixed for the annual general meeting, written notice of a motion that the member intends to move at that meeting.</w:t>
      </w:r>
    </w:p>
    <w:p w:rsidR="00D54CD7" w:rsidRPr="00D77F35" w:rsidRDefault="00D54CD7" w:rsidP="005B0FE0">
      <w:pPr>
        <w:spacing w:after="120" w:line="360" w:lineRule="exact"/>
        <w:rPr>
          <w:rFonts w:ascii="Times New Roman" w:hAnsi="Times New Roman"/>
          <w:sz w:val="22"/>
          <w:szCs w:val="22"/>
        </w:rPr>
      </w:pPr>
      <w:r w:rsidRPr="00D77F35">
        <w:rPr>
          <w:rFonts w:ascii="Times New Roman" w:hAnsi="Times New Roman"/>
          <w:b/>
          <w:sz w:val="22"/>
          <w:szCs w:val="22"/>
        </w:rPr>
        <w:t>(2)</w:t>
      </w:r>
      <w:r w:rsidRPr="00D77F35">
        <w:rPr>
          <w:rFonts w:ascii="Times New Roman" w:hAnsi="Times New Roman"/>
          <w:sz w:val="22"/>
          <w:szCs w:val="22"/>
        </w:rPr>
        <w:tab/>
        <w:t>Subject to subrule (3), a motion may not be moved at an annual general meeting unless:</w:t>
      </w:r>
    </w:p>
    <w:p w:rsidR="00D54CD7" w:rsidRPr="00D77F35" w:rsidRDefault="00D54CD7" w:rsidP="005B0FE0">
      <w:pPr>
        <w:spacing w:after="120"/>
        <w:ind w:left="709" w:hanging="709"/>
        <w:rPr>
          <w:rFonts w:ascii="Times New Roman" w:hAnsi="Times New Roman"/>
          <w:sz w:val="22"/>
          <w:szCs w:val="22"/>
        </w:rPr>
      </w:pPr>
      <w:r w:rsidRPr="00D77F35">
        <w:rPr>
          <w:rFonts w:ascii="Times New Roman" w:hAnsi="Times New Roman"/>
          <w:sz w:val="22"/>
          <w:szCs w:val="22"/>
        </w:rPr>
        <w:t>(</w:t>
      </w:r>
      <w:r w:rsidR="00B86AC7" w:rsidRPr="00D77F35">
        <w:rPr>
          <w:rFonts w:ascii="Times New Roman" w:hAnsi="Times New Roman"/>
          <w:sz w:val="22"/>
          <w:szCs w:val="22"/>
        </w:rPr>
        <w:fldChar w:fldCharType="begin"/>
      </w:r>
      <w:r w:rsidR="00B86AC7" w:rsidRPr="00D77F35">
        <w:rPr>
          <w:rFonts w:ascii="Times New Roman" w:hAnsi="Times New Roman"/>
          <w:sz w:val="22"/>
          <w:szCs w:val="22"/>
        </w:rPr>
        <w:instrText>seq lev3 \* ALPHABETIC \r1</w:instrText>
      </w:r>
      <w:r w:rsidR="00B86AC7" w:rsidRPr="00D77F35">
        <w:rPr>
          <w:rFonts w:ascii="Times New Roman" w:hAnsi="Times New Roman"/>
          <w:sz w:val="22"/>
          <w:szCs w:val="22"/>
        </w:rPr>
        <w:fldChar w:fldCharType="separate"/>
      </w:r>
      <w:r w:rsidR="00447DB5">
        <w:rPr>
          <w:rFonts w:ascii="Times New Roman" w:hAnsi="Times New Roman"/>
          <w:noProof/>
          <w:sz w:val="22"/>
          <w:szCs w:val="22"/>
        </w:rPr>
        <w:t>A</w:t>
      </w:r>
      <w:r w:rsidR="00B86AC7" w:rsidRPr="00D77F35">
        <w:rPr>
          <w:rFonts w:ascii="Times New Roman" w:hAnsi="Times New Roman"/>
          <w:noProof/>
          <w:sz w:val="22"/>
          <w:szCs w:val="22"/>
        </w:rPr>
        <w:fldChar w:fldCharType="end"/>
      </w:r>
      <w:r w:rsidRPr="00D77F35">
        <w:rPr>
          <w:rFonts w:ascii="Times New Roman" w:hAnsi="Times New Roman"/>
          <w:sz w:val="22"/>
          <w:szCs w:val="22"/>
        </w:rPr>
        <w:t>)</w:t>
      </w:r>
      <w:r w:rsidRPr="00D77F35">
        <w:rPr>
          <w:rFonts w:ascii="Times New Roman" w:hAnsi="Times New Roman"/>
          <w:sz w:val="22"/>
          <w:szCs w:val="22"/>
        </w:rPr>
        <w:tab/>
      </w:r>
      <w:proofErr w:type="gramStart"/>
      <w:r w:rsidRPr="00D77F35">
        <w:rPr>
          <w:rFonts w:ascii="Times New Roman" w:hAnsi="Times New Roman"/>
          <w:sz w:val="22"/>
          <w:szCs w:val="22"/>
        </w:rPr>
        <w:t>notice</w:t>
      </w:r>
      <w:proofErr w:type="gramEnd"/>
      <w:r w:rsidRPr="00D77F35">
        <w:rPr>
          <w:rFonts w:ascii="Times New Roman" w:hAnsi="Times New Roman"/>
          <w:sz w:val="22"/>
          <w:szCs w:val="22"/>
        </w:rPr>
        <w:t xml:space="preserve"> of the motion has been given in accordance with subrule (1); and</w:t>
      </w:r>
    </w:p>
    <w:p w:rsidR="00D54CD7" w:rsidRPr="00D77F35" w:rsidRDefault="00D54CD7" w:rsidP="005B0FE0">
      <w:pPr>
        <w:spacing w:after="120" w:line="360" w:lineRule="atLeast"/>
        <w:ind w:left="709" w:hanging="709"/>
        <w:rPr>
          <w:rFonts w:ascii="Times New Roman" w:hAnsi="Times New Roman"/>
          <w:sz w:val="22"/>
          <w:szCs w:val="22"/>
        </w:rPr>
      </w:pPr>
      <w:r w:rsidRPr="00D77F35">
        <w:rPr>
          <w:rFonts w:ascii="Times New Roman" w:hAnsi="Times New Roman"/>
          <w:sz w:val="22"/>
          <w:szCs w:val="22"/>
        </w:rPr>
        <w:t>(</w:t>
      </w:r>
      <w:r w:rsidR="00B86AC7" w:rsidRPr="00D77F35">
        <w:rPr>
          <w:rFonts w:ascii="Times New Roman" w:hAnsi="Times New Roman"/>
          <w:sz w:val="22"/>
          <w:szCs w:val="22"/>
        </w:rPr>
        <w:fldChar w:fldCharType="begin"/>
      </w:r>
      <w:r w:rsidR="00B86AC7" w:rsidRPr="00D77F35">
        <w:rPr>
          <w:rFonts w:ascii="Times New Roman" w:hAnsi="Times New Roman"/>
          <w:sz w:val="22"/>
          <w:szCs w:val="22"/>
        </w:rPr>
        <w:instrText>seq lev3 \* ALPHABETIC</w:instrText>
      </w:r>
      <w:r w:rsidR="00B86AC7" w:rsidRPr="00D77F35">
        <w:rPr>
          <w:rFonts w:ascii="Times New Roman" w:hAnsi="Times New Roman"/>
          <w:sz w:val="22"/>
          <w:szCs w:val="22"/>
        </w:rPr>
        <w:fldChar w:fldCharType="separate"/>
      </w:r>
      <w:r w:rsidR="00447DB5">
        <w:rPr>
          <w:rFonts w:ascii="Times New Roman" w:hAnsi="Times New Roman"/>
          <w:noProof/>
          <w:sz w:val="22"/>
          <w:szCs w:val="22"/>
        </w:rPr>
        <w:t>B</w:t>
      </w:r>
      <w:r w:rsidR="00B86AC7" w:rsidRPr="00D77F35">
        <w:rPr>
          <w:rFonts w:ascii="Times New Roman" w:hAnsi="Times New Roman"/>
          <w:noProof/>
          <w:sz w:val="22"/>
          <w:szCs w:val="22"/>
        </w:rPr>
        <w:fldChar w:fldCharType="end"/>
      </w:r>
      <w:r w:rsidRPr="00D77F35">
        <w:rPr>
          <w:rFonts w:ascii="Times New Roman" w:hAnsi="Times New Roman"/>
          <w:sz w:val="22"/>
          <w:szCs w:val="22"/>
        </w:rPr>
        <w:t>)</w:t>
      </w:r>
      <w:r w:rsidRPr="00D77F35">
        <w:rPr>
          <w:rFonts w:ascii="Times New Roman" w:hAnsi="Times New Roman"/>
          <w:sz w:val="22"/>
          <w:szCs w:val="22"/>
        </w:rPr>
        <w:tab/>
      </w:r>
      <w:proofErr w:type="gramStart"/>
      <w:r w:rsidRPr="00D77F35">
        <w:rPr>
          <w:rFonts w:ascii="Times New Roman" w:hAnsi="Times New Roman"/>
          <w:sz w:val="22"/>
          <w:szCs w:val="22"/>
        </w:rPr>
        <w:t>in</w:t>
      </w:r>
      <w:proofErr w:type="gramEnd"/>
      <w:r w:rsidRPr="00D77F35">
        <w:rPr>
          <w:rFonts w:ascii="Times New Roman" w:hAnsi="Times New Roman"/>
          <w:sz w:val="22"/>
          <w:szCs w:val="22"/>
        </w:rPr>
        <w:t xml:space="preserve"> the case of a motion for amendment of these Rules - the notice given under subrule 27(2) sets out the terms of the motion and states that it is proposed to move the motion at the meeting as a special resolution.</w:t>
      </w:r>
    </w:p>
    <w:p w:rsidR="00D54CD7" w:rsidRPr="00D77F35" w:rsidRDefault="00D54CD7" w:rsidP="005E4BE5">
      <w:pPr>
        <w:spacing w:line="360" w:lineRule="exact"/>
        <w:rPr>
          <w:rFonts w:ascii="Times New Roman" w:hAnsi="Times New Roman"/>
          <w:sz w:val="22"/>
          <w:szCs w:val="22"/>
        </w:rPr>
      </w:pPr>
      <w:r w:rsidRPr="00D77F35">
        <w:rPr>
          <w:rFonts w:ascii="Times New Roman" w:hAnsi="Times New Roman"/>
          <w:b/>
          <w:sz w:val="22"/>
          <w:szCs w:val="22"/>
        </w:rPr>
        <w:t>(3)</w:t>
      </w:r>
      <w:r w:rsidRPr="00D77F35">
        <w:rPr>
          <w:rFonts w:ascii="Times New Roman" w:hAnsi="Times New Roman"/>
          <w:sz w:val="22"/>
          <w:szCs w:val="22"/>
        </w:rPr>
        <w:tab/>
        <w:t>Subrule (2) does not prevent a motion (other than a motion for amendment of these Rules) being considered if a majority of not less than two-thirds of the members present in person or by proxy and voting approve.</w:t>
      </w:r>
    </w:p>
    <w:p w:rsidR="00D54CD7" w:rsidRPr="00D77F35" w:rsidRDefault="00D54CD7" w:rsidP="005E4BE5">
      <w:pPr>
        <w:keepNext/>
        <w:keepLines/>
        <w:spacing w:line="360" w:lineRule="exact"/>
        <w:rPr>
          <w:rFonts w:ascii="Times New Roman" w:hAnsi="Times New Roman"/>
          <w:b/>
          <w:sz w:val="22"/>
          <w:szCs w:val="22"/>
        </w:rPr>
      </w:pPr>
      <w:r w:rsidRPr="00D77F35">
        <w:rPr>
          <w:rFonts w:ascii="Times New Roman" w:hAnsi="Times New Roman"/>
          <w:b/>
          <w:sz w:val="22"/>
          <w:szCs w:val="22"/>
        </w:rPr>
        <w:t>Election of officers</w:t>
      </w:r>
    </w:p>
    <w:p w:rsidR="00D54CD7" w:rsidRPr="00D77F35" w:rsidRDefault="00D54CD7" w:rsidP="005E4BE5">
      <w:pPr>
        <w:keepLines/>
        <w:spacing w:line="360" w:lineRule="exact"/>
        <w:rPr>
          <w:rFonts w:ascii="Times New Roman" w:hAnsi="Times New Roman"/>
          <w:sz w:val="22"/>
          <w:szCs w:val="22"/>
        </w:rPr>
      </w:pPr>
      <w:r w:rsidRPr="00D77F35">
        <w:rPr>
          <w:rFonts w:ascii="Times New Roman" w:hAnsi="Times New Roman"/>
          <w:b/>
          <w:sz w:val="22"/>
          <w:szCs w:val="22"/>
        </w:rPr>
        <w:t>29.(1)</w:t>
      </w:r>
      <w:r w:rsidRPr="00D77F35">
        <w:rPr>
          <w:rFonts w:ascii="Times New Roman" w:hAnsi="Times New Roman"/>
          <w:b/>
          <w:sz w:val="22"/>
          <w:szCs w:val="22"/>
        </w:rPr>
        <w:tab/>
      </w:r>
      <w:r w:rsidRPr="00D77F35">
        <w:rPr>
          <w:rFonts w:ascii="Times New Roman" w:hAnsi="Times New Roman"/>
          <w:sz w:val="22"/>
          <w:szCs w:val="22"/>
        </w:rPr>
        <w:t>The Secretary must call for nominations for election to the Executive by written notice sent to all members at least 14 days before the day on which the annual general meeting is to be held.</w:t>
      </w:r>
    </w:p>
    <w:p w:rsidR="00D54CD7" w:rsidRPr="00D77F35" w:rsidRDefault="00D54CD7" w:rsidP="005E4BE5">
      <w:pPr>
        <w:spacing w:line="360" w:lineRule="exact"/>
        <w:rPr>
          <w:rFonts w:ascii="Times New Roman" w:hAnsi="Times New Roman"/>
          <w:sz w:val="22"/>
          <w:szCs w:val="22"/>
        </w:rPr>
      </w:pPr>
      <w:r w:rsidRPr="00D77F35">
        <w:rPr>
          <w:rFonts w:ascii="Times New Roman" w:hAnsi="Times New Roman"/>
          <w:b/>
          <w:sz w:val="22"/>
          <w:szCs w:val="22"/>
        </w:rPr>
        <w:t>(2)</w:t>
      </w:r>
      <w:r w:rsidRPr="00D77F35">
        <w:rPr>
          <w:rFonts w:ascii="Times New Roman" w:hAnsi="Times New Roman"/>
          <w:sz w:val="22"/>
          <w:szCs w:val="22"/>
        </w:rPr>
        <w:tab/>
        <w:t>A nomination for any office is invalid unless it is in writing, specifies the office to which the nomination relates and is signed by a proposer and a seconder (each being a member) and the nominee.</w:t>
      </w:r>
    </w:p>
    <w:p w:rsidR="00D54CD7" w:rsidRPr="00D77F35" w:rsidRDefault="00D54CD7" w:rsidP="005E4BE5">
      <w:pPr>
        <w:spacing w:line="360" w:lineRule="exact"/>
        <w:rPr>
          <w:rFonts w:ascii="Times New Roman" w:hAnsi="Times New Roman"/>
          <w:sz w:val="22"/>
          <w:szCs w:val="22"/>
        </w:rPr>
      </w:pPr>
      <w:r w:rsidRPr="00D77F35">
        <w:rPr>
          <w:rFonts w:ascii="Times New Roman" w:hAnsi="Times New Roman"/>
          <w:b/>
          <w:sz w:val="22"/>
          <w:szCs w:val="22"/>
        </w:rPr>
        <w:t>(3)</w:t>
      </w:r>
      <w:r w:rsidRPr="00D77F35">
        <w:rPr>
          <w:rFonts w:ascii="Times New Roman" w:hAnsi="Times New Roman"/>
          <w:sz w:val="22"/>
          <w:szCs w:val="22"/>
        </w:rPr>
        <w:tab/>
        <w:t>If the number of nominations received for a category of office is equal to the number of vacancies in that category of office, the persons nominated are elected.</w:t>
      </w:r>
    </w:p>
    <w:p w:rsidR="00D54CD7" w:rsidRPr="00D77F35" w:rsidRDefault="00D54CD7" w:rsidP="005E4BE5">
      <w:pPr>
        <w:spacing w:line="360" w:lineRule="exact"/>
        <w:rPr>
          <w:rFonts w:ascii="Times New Roman" w:hAnsi="Times New Roman"/>
          <w:sz w:val="22"/>
          <w:szCs w:val="22"/>
        </w:rPr>
      </w:pPr>
      <w:r w:rsidRPr="00D77F35">
        <w:rPr>
          <w:rFonts w:ascii="Times New Roman" w:hAnsi="Times New Roman"/>
          <w:b/>
          <w:sz w:val="22"/>
          <w:szCs w:val="22"/>
        </w:rPr>
        <w:t>(4)</w:t>
      </w:r>
      <w:r w:rsidRPr="00D77F35">
        <w:rPr>
          <w:rFonts w:ascii="Times New Roman" w:hAnsi="Times New Roman"/>
          <w:sz w:val="22"/>
          <w:szCs w:val="22"/>
        </w:rPr>
        <w:tab/>
        <w:t>If the number of nominations received for a category of office exceeds the number of vacancies in that category of office, a secret ballot must be held in such manner as the member presiding directs.</w:t>
      </w:r>
    </w:p>
    <w:p w:rsidR="00D54CD7" w:rsidRPr="00D77F35" w:rsidRDefault="00D54CD7" w:rsidP="005E4BE5">
      <w:pPr>
        <w:spacing w:line="360" w:lineRule="exact"/>
        <w:rPr>
          <w:rFonts w:ascii="Times New Roman" w:hAnsi="Times New Roman"/>
          <w:sz w:val="22"/>
          <w:szCs w:val="22"/>
        </w:rPr>
      </w:pPr>
      <w:r w:rsidRPr="00D77F35">
        <w:rPr>
          <w:rFonts w:ascii="Times New Roman" w:hAnsi="Times New Roman"/>
          <w:b/>
          <w:sz w:val="22"/>
          <w:szCs w:val="22"/>
        </w:rPr>
        <w:t>(5)</w:t>
      </w:r>
      <w:r w:rsidRPr="00D77F35">
        <w:rPr>
          <w:rFonts w:ascii="Times New Roman" w:hAnsi="Times New Roman"/>
          <w:sz w:val="22"/>
          <w:szCs w:val="22"/>
        </w:rPr>
        <w:tab/>
        <w:t>Each member present, in person or by proxy, has one vote in respect of each office that is to be filled.</w:t>
      </w:r>
    </w:p>
    <w:p w:rsidR="00D54CD7" w:rsidRPr="00D77F35" w:rsidRDefault="00D54CD7" w:rsidP="005E4BE5">
      <w:pPr>
        <w:spacing w:line="360" w:lineRule="exact"/>
        <w:rPr>
          <w:rFonts w:ascii="Times New Roman" w:hAnsi="Times New Roman"/>
          <w:sz w:val="22"/>
          <w:szCs w:val="22"/>
        </w:rPr>
      </w:pPr>
      <w:r w:rsidRPr="00D77F35">
        <w:rPr>
          <w:rFonts w:ascii="Times New Roman" w:hAnsi="Times New Roman"/>
          <w:b/>
          <w:sz w:val="22"/>
          <w:szCs w:val="22"/>
        </w:rPr>
        <w:t>(6)</w:t>
      </w:r>
      <w:r w:rsidRPr="00D77F35">
        <w:rPr>
          <w:rFonts w:ascii="Times New Roman" w:hAnsi="Times New Roman"/>
          <w:sz w:val="22"/>
          <w:szCs w:val="22"/>
        </w:rPr>
        <w:tab/>
        <w:t>If there is only one vacancy in a category of office, the candidate who received the highest number of votes is elected but, if 2 or more candidates received the highest number of votes, the Returning Officer is to decide by lot which of them is elected.</w:t>
      </w:r>
    </w:p>
    <w:p w:rsidR="00D54CD7" w:rsidRPr="00D77F35" w:rsidRDefault="00D54CD7" w:rsidP="005E4BE5">
      <w:pPr>
        <w:spacing w:line="360" w:lineRule="exact"/>
        <w:rPr>
          <w:rFonts w:ascii="Times New Roman" w:hAnsi="Times New Roman"/>
          <w:sz w:val="22"/>
          <w:szCs w:val="22"/>
        </w:rPr>
      </w:pPr>
      <w:r w:rsidRPr="00D77F35">
        <w:rPr>
          <w:rFonts w:ascii="Times New Roman" w:hAnsi="Times New Roman"/>
          <w:b/>
          <w:sz w:val="22"/>
          <w:szCs w:val="22"/>
        </w:rPr>
        <w:t>(7)</w:t>
      </w:r>
      <w:r w:rsidRPr="00D77F35">
        <w:rPr>
          <w:rFonts w:ascii="Times New Roman" w:hAnsi="Times New Roman"/>
          <w:sz w:val="22"/>
          <w:szCs w:val="22"/>
        </w:rPr>
        <w:tab/>
        <w:t>If there is more than one vacancy in a category of office, the candidate who received the highest number of votes is elected, the candidate who received the next highest number of votes is also elected, and so on, until all the vacancies are filled but, if at any stage in the application of this subrule 2 or more of the candidates or remaining candidates received the same number of votes and the number of those candidates exceeds the number of vacancies or remaining vacancies, the Returning Officer is to decide by lot which of them is or are elected.</w:t>
      </w:r>
    </w:p>
    <w:p w:rsidR="00D54CD7" w:rsidRPr="00D77F35" w:rsidRDefault="00D54CD7" w:rsidP="005E4BE5">
      <w:pPr>
        <w:spacing w:line="360" w:lineRule="exact"/>
        <w:rPr>
          <w:rFonts w:ascii="Times New Roman" w:hAnsi="Times New Roman"/>
          <w:b/>
          <w:sz w:val="22"/>
          <w:szCs w:val="22"/>
        </w:rPr>
      </w:pPr>
      <w:r w:rsidRPr="00D77F35">
        <w:rPr>
          <w:rFonts w:ascii="Times New Roman" w:hAnsi="Times New Roman"/>
          <w:b/>
          <w:sz w:val="22"/>
          <w:szCs w:val="22"/>
        </w:rPr>
        <w:t>Special general meetings</w:t>
      </w:r>
    </w:p>
    <w:p w:rsidR="00D54CD7" w:rsidRPr="00D77F35" w:rsidRDefault="00D54CD7" w:rsidP="005E4BE5">
      <w:pPr>
        <w:keepLines/>
        <w:spacing w:line="360" w:lineRule="exact"/>
        <w:rPr>
          <w:rFonts w:ascii="Times New Roman" w:hAnsi="Times New Roman"/>
          <w:sz w:val="22"/>
          <w:szCs w:val="22"/>
        </w:rPr>
      </w:pPr>
      <w:r w:rsidRPr="00D77F35">
        <w:rPr>
          <w:rFonts w:ascii="Times New Roman" w:hAnsi="Times New Roman"/>
          <w:b/>
          <w:sz w:val="22"/>
          <w:szCs w:val="22"/>
        </w:rPr>
        <w:t>30.(1)</w:t>
      </w:r>
      <w:r w:rsidRPr="00D77F35">
        <w:rPr>
          <w:rFonts w:ascii="Times New Roman" w:hAnsi="Times New Roman"/>
          <w:b/>
          <w:sz w:val="22"/>
          <w:szCs w:val="22"/>
        </w:rPr>
        <w:tab/>
      </w:r>
      <w:r w:rsidRPr="00D77F35">
        <w:rPr>
          <w:rFonts w:ascii="Times New Roman" w:hAnsi="Times New Roman"/>
          <w:sz w:val="22"/>
          <w:szCs w:val="22"/>
        </w:rPr>
        <w:t>The Secretary must convene a special general meeting when requested to do so under subrule 9(4) or upon the receipt of a written request from not fewer than 10 members specifying the particular matter that they wish to have considered at the meeting.</w:t>
      </w:r>
    </w:p>
    <w:p w:rsidR="00D54CD7" w:rsidRPr="00D77F35" w:rsidRDefault="00D54CD7" w:rsidP="005E4BE5">
      <w:pPr>
        <w:spacing w:line="360" w:lineRule="exact"/>
        <w:rPr>
          <w:rFonts w:ascii="Times New Roman" w:hAnsi="Times New Roman"/>
          <w:sz w:val="22"/>
          <w:szCs w:val="22"/>
        </w:rPr>
      </w:pPr>
      <w:r w:rsidRPr="00D77F35">
        <w:rPr>
          <w:rFonts w:ascii="Times New Roman" w:hAnsi="Times New Roman"/>
          <w:b/>
          <w:sz w:val="22"/>
          <w:szCs w:val="22"/>
        </w:rPr>
        <w:t>(2)</w:t>
      </w:r>
      <w:r w:rsidRPr="00D77F35">
        <w:rPr>
          <w:rFonts w:ascii="Times New Roman" w:hAnsi="Times New Roman"/>
          <w:sz w:val="22"/>
          <w:szCs w:val="22"/>
        </w:rPr>
        <w:tab/>
        <w:t>The meeting must be held within 28 days after the day on which the request was received.</w:t>
      </w:r>
    </w:p>
    <w:p w:rsidR="00D54CD7" w:rsidRPr="00D77F35" w:rsidRDefault="00D54CD7" w:rsidP="005E4BE5">
      <w:pPr>
        <w:spacing w:line="360" w:lineRule="exact"/>
        <w:rPr>
          <w:rFonts w:ascii="Times New Roman" w:hAnsi="Times New Roman"/>
          <w:sz w:val="22"/>
          <w:szCs w:val="22"/>
        </w:rPr>
      </w:pPr>
      <w:r w:rsidRPr="00D77F35">
        <w:rPr>
          <w:rFonts w:ascii="Times New Roman" w:hAnsi="Times New Roman"/>
          <w:b/>
          <w:sz w:val="22"/>
          <w:szCs w:val="22"/>
        </w:rPr>
        <w:t>(3)</w:t>
      </w:r>
      <w:r w:rsidRPr="00D77F35">
        <w:rPr>
          <w:rFonts w:ascii="Times New Roman" w:hAnsi="Times New Roman"/>
          <w:sz w:val="22"/>
          <w:szCs w:val="22"/>
        </w:rPr>
        <w:tab/>
        <w:t>The Executive may, of their own motion, convene a special general meeting to consider such matters as the Executive determine.</w:t>
      </w:r>
    </w:p>
    <w:p w:rsidR="00D54CD7" w:rsidRPr="00D77F35" w:rsidRDefault="00D54CD7" w:rsidP="005E4BE5">
      <w:pPr>
        <w:spacing w:line="360" w:lineRule="exact"/>
        <w:rPr>
          <w:rFonts w:ascii="Times New Roman" w:hAnsi="Times New Roman"/>
          <w:sz w:val="22"/>
          <w:szCs w:val="22"/>
        </w:rPr>
      </w:pPr>
      <w:r w:rsidRPr="00D77F35">
        <w:rPr>
          <w:rFonts w:ascii="Times New Roman" w:hAnsi="Times New Roman"/>
          <w:b/>
          <w:sz w:val="22"/>
          <w:szCs w:val="22"/>
        </w:rPr>
        <w:t>(4)</w:t>
      </w:r>
      <w:r w:rsidRPr="00D77F35">
        <w:rPr>
          <w:rFonts w:ascii="Times New Roman" w:hAnsi="Times New Roman"/>
          <w:sz w:val="22"/>
          <w:szCs w:val="22"/>
        </w:rPr>
        <w:tab/>
        <w:t>The Secretary must give at least 21 days' written notice of a special general meeting to each member.</w:t>
      </w:r>
    </w:p>
    <w:p w:rsidR="00D54CD7" w:rsidRPr="00D77F35" w:rsidRDefault="00D54CD7" w:rsidP="005E4BE5">
      <w:pPr>
        <w:spacing w:line="360" w:lineRule="exact"/>
        <w:rPr>
          <w:rFonts w:ascii="Times New Roman" w:hAnsi="Times New Roman"/>
          <w:sz w:val="22"/>
          <w:szCs w:val="22"/>
        </w:rPr>
      </w:pPr>
      <w:r w:rsidRPr="00D77F35">
        <w:rPr>
          <w:rFonts w:ascii="Times New Roman" w:hAnsi="Times New Roman"/>
          <w:b/>
          <w:sz w:val="22"/>
          <w:szCs w:val="22"/>
        </w:rPr>
        <w:t>(4A)</w:t>
      </w:r>
      <w:r w:rsidRPr="00D77F35">
        <w:rPr>
          <w:rFonts w:ascii="Times New Roman" w:hAnsi="Times New Roman"/>
          <w:sz w:val="22"/>
          <w:szCs w:val="22"/>
        </w:rPr>
        <w:tab/>
      </w:r>
      <w:proofErr w:type="gramStart"/>
      <w:r w:rsidRPr="00D77F35">
        <w:rPr>
          <w:rFonts w:ascii="Times New Roman" w:hAnsi="Times New Roman"/>
          <w:sz w:val="22"/>
          <w:szCs w:val="22"/>
        </w:rPr>
        <w:t>The</w:t>
      </w:r>
      <w:proofErr w:type="gramEnd"/>
      <w:r w:rsidRPr="00D77F35">
        <w:rPr>
          <w:rFonts w:ascii="Times New Roman" w:hAnsi="Times New Roman"/>
          <w:sz w:val="22"/>
          <w:szCs w:val="22"/>
        </w:rPr>
        <w:t xml:space="preserve"> notice must set out the terms of any motion proposed to be moved at the special general meeting and must state that it is proposed to move the motion as a special resolution.</w:t>
      </w:r>
    </w:p>
    <w:p w:rsidR="00D54CD7" w:rsidRPr="00D77F35" w:rsidRDefault="00D54CD7" w:rsidP="005E4BE5">
      <w:pPr>
        <w:spacing w:line="360" w:lineRule="exact"/>
        <w:rPr>
          <w:rFonts w:ascii="Times New Roman" w:hAnsi="Times New Roman"/>
          <w:sz w:val="22"/>
          <w:szCs w:val="22"/>
        </w:rPr>
      </w:pPr>
      <w:r w:rsidRPr="00D77F35">
        <w:rPr>
          <w:rFonts w:ascii="Times New Roman" w:hAnsi="Times New Roman"/>
          <w:b/>
          <w:sz w:val="22"/>
          <w:szCs w:val="22"/>
        </w:rPr>
        <w:t>(5)</w:t>
      </w:r>
      <w:r w:rsidRPr="00D77F35">
        <w:rPr>
          <w:rFonts w:ascii="Times New Roman" w:hAnsi="Times New Roman"/>
          <w:sz w:val="22"/>
          <w:szCs w:val="22"/>
        </w:rPr>
        <w:tab/>
        <w:t xml:space="preserve"> The matters to be considered at a special general meeting must be confined to the matters specified in the notice of the meeting given to members.</w:t>
      </w:r>
    </w:p>
    <w:p w:rsidR="00D54CD7" w:rsidRPr="00D77F35" w:rsidRDefault="00D54CD7" w:rsidP="005E4BE5">
      <w:pPr>
        <w:spacing w:line="360" w:lineRule="exact"/>
        <w:rPr>
          <w:rFonts w:ascii="Times New Roman" w:hAnsi="Times New Roman"/>
          <w:b/>
          <w:sz w:val="22"/>
          <w:szCs w:val="22"/>
        </w:rPr>
      </w:pPr>
      <w:r w:rsidRPr="00D77F35">
        <w:rPr>
          <w:rFonts w:ascii="Times New Roman" w:hAnsi="Times New Roman"/>
          <w:b/>
          <w:sz w:val="22"/>
          <w:szCs w:val="22"/>
        </w:rPr>
        <w:t>Public officer</w:t>
      </w:r>
    </w:p>
    <w:p w:rsidR="00D54CD7" w:rsidRPr="00D77F35" w:rsidRDefault="00D54CD7" w:rsidP="005E4BE5">
      <w:pPr>
        <w:spacing w:line="360" w:lineRule="exact"/>
        <w:rPr>
          <w:rFonts w:ascii="Times New Roman" w:hAnsi="Times New Roman"/>
          <w:sz w:val="22"/>
          <w:szCs w:val="22"/>
        </w:rPr>
      </w:pPr>
      <w:r w:rsidRPr="00D77F35">
        <w:rPr>
          <w:rFonts w:ascii="Times New Roman" w:hAnsi="Times New Roman"/>
          <w:b/>
          <w:sz w:val="22"/>
          <w:szCs w:val="22"/>
        </w:rPr>
        <w:t>31.(1)</w:t>
      </w:r>
      <w:r w:rsidRPr="00D77F35">
        <w:rPr>
          <w:rFonts w:ascii="Times New Roman" w:hAnsi="Times New Roman"/>
          <w:b/>
          <w:sz w:val="22"/>
          <w:szCs w:val="22"/>
        </w:rPr>
        <w:tab/>
      </w:r>
      <w:r w:rsidR="00A82820">
        <w:rPr>
          <w:rFonts w:ascii="Times New Roman" w:hAnsi="Times New Roman"/>
          <w:sz w:val="22"/>
          <w:szCs w:val="22"/>
        </w:rPr>
        <w:t xml:space="preserve">Where a vacancy occurs in the office of the public officer, the Executive must, within 14 days after the vacancy occurred, appoint a person who resides in the Territory to fill the vacancy. </w:t>
      </w:r>
    </w:p>
    <w:p w:rsidR="00A82820" w:rsidRDefault="00D54CD7" w:rsidP="005B0FE0">
      <w:pPr>
        <w:numPr>
          <w:ilvl w:val="0"/>
          <w:numId w:val="2"/>
        </w:numPr>
        <w:tabs>
          <w:tab w:val="clear" w:pos="1410"/>
          <w:tab w:val="num" w:pos="0"/>
        </w:tabs>
        <w:spacing w:line="360" w:lineRule="exact"/>
        <w:ind w:left="0" w:firstLine="0"/>
        <w:rPr>
          <w:rFonts w:ascii="Times New Roman" w:hAnsi="Times New Roman"/>
          <w:sz w:val="22"/>
          <w:szCs w:val="22"/>
        </w:rPr>
      </w:pPr>
      <w:r w:rsidRPr="00D77F35">
        <w:rPr>
          <w:rFonts w:ascii="Times New Roman" w:hAnsi="Times New Roman"/>
          <w:sz w:val="22"/>
          <w:szCs w:val="22"/>
        </w:rPr>
        <w:t xml:space="preserve">A person who is the public officer of the Institute ceases to be that public officer if he or she ceases to </w:t>
      </w:r>
      <w:r w:rsidR="00A53F9D">
        <w:rPr>
          <w:rFonts w:ascii="Times New Roman" w:hAnsi="Times New Roman"/>
          <w:sz w:val="22"/>
          <w:szCs w:val="22"/>
        </w:rPr>
        <w:t xml:space="preserve">reside in </w:t>
      </w:r>
      <w:r w:rsidRPr="00D77F35">
        <w:rPr>
          <w:rFonts w:ascii="Times New Roman" w:hAnsi="Times New Roman"/>
          <w:sz w:val="22"/>
          <w:szCs w:val="22"/>
        </w:rPr>
        <w:t xml:space="preserve"> the Territory</w:t>
      </w:r>
      <w:r w:rsidR="00A53F9D">
        <w:rPr>
          <w:rFonts w:ascii="Times New Roman" w:hAnsi="Times New Roman"/>
          <w:sz w:val="22"/>
          <w:szCs w:val="22"/>
        </w:rPr>
        <w:t xml:space="preserve">, or </w:t>
      </w:r>
      <w:r w:rsidR="00A82820">
        <w:rPr>
          <w:rFonts w:ascii="Times New Roman" w:hAnsi="Times New Roman"/>
          <w:sz w:val="22"/>
          <w:szCs w:val="22"/>
        </w:rPr>
        <w:t>in</w:t>
      </w:r>
      <w:r w:rsidR="00A53F9D">
        <w:rPr>
          <w:rFonts w:ascii="Times New Roman" w:hAnsi="Times New Roman"/>
          <w:sz w:val="22"/>
          <w:szCs w:val="22"/>
        </w:rPr>
        <w:t xml:space="preserve"> </w:t>
      </w:r>
      <w:r w:rsidR="00A82820">
        <w:rPr>
          <w:rFonts w:ascii="Times New Roman" w:hAnsi="Times New Roman"/>
          <w:sz w:val="22"/>
          <w:szCs w:val="22"/>
        </w:rPr>
        <w:t xml:space="preserve">one of the </w:t>
      </w:r>
      <w:r w:rsidR="00A53F9D">
        <w:rPr>
          <w:rFonts w:ascii="Times New Roman" w:hAnsi="Times New Roman"/>
          <w:sz w:val="22"/>
          <w:szCs w:val="22"/>
        </w:rPr>
        <w:t>other circumstances listed in paragraphs (a) to (h) of section 64(2) of the Associations Incorporation Act</w:t>
      </w:r>
      <w:r w:rsidRPr="00D77F35">
        <w:rPr>
          <w:rFonts w:ascii="Times New Roman" w:hAnsi="Times New Roman"/>
          <w:sz w:val="22"/>
          <w:szCs w:val="22"/>
        </w:rPr>
        <w:t>.</w:t>
      </w:r>
    </w:p>
    <w:p w:rsidR="00D54CD7" w:rsidRPr="00D77F35" w:rsidRDefault="00D54CD7" w:rsidP="005E4BE5">
      <w:pPr>
        <w:pStyle w:val="Heading9"/>
        <w:rPr>
          <w:rFonts w:ascii="Times New Roman" w:hAnsi="Times New Roman"/>
          <w:sz w:val="22"/>
          <w:szCs w:val="22"/>
        </w:rPr>
      </w:pPr>
      <w:r w:rsidRPr="00D77F35">
        <w:rPr>
          <w:rFonts w:ascii="Times New Roman" w:hAnsi="Times New Roman"/>
          <w:sz w:val="22"/>
          <w:szCs w:val="22"/>
        </w:rPr>
        <w:t>Auditor</w:t>
      </w:r>
    </w:p>
    <w:p w:rsidR="00D54CD7" w:rsidRPr="00D77F35" w:rsidRDefault="00D54CD7" w:rsidP="005E4BE5">
      <w:pPr>
        <w:spacing w:line="360" w:lineRule="exact"/>
        <w:rPr>
          <w:rFonts w:ascii="Times New Roman" w:hAnsi="Times New Roman"/>
          <w:sz w:val="22"/>
          <w:szCs w:val="22"/>
        </w:rPr>
      </w:pPr>
      <w:r w:rsidRPr="00D77F35">
        <w:rPr>
          <w:rFonts w:ascii="Times New Roman" w:hAnsi="Times New Roman"/>
          <w:b/>
          <w:sz w:val="22"/>
          <w:szCs w:val="22"/>
        </w:rPr>
        <w:t>32</w:t>
      </w:r>
      <w:proofErr w:type="gramStart"/>
      <w:r w:rsidRPr="00D77F35">
        <w:rPr>
          <w:rFonts w:ascii="Times New Roman" w:hAnsi="Times New Roman"/>
          <w:b/>
          <w:sz w:val="22"/>
          <w:szCs w:val="22"/>
        </w:rPr>
        <w:t>.(</w:t>
      </w:r>
      <w:proofErr w:type="gramEnd"/>
      <w:r w:rsidRPr="00D77F35">
        <w:rPr>
          <w:rFonts w:ascii="Times New Roman" w:hAnsi="Times New Roman"/>
          <w:b/>
          <w:sz w:val="22"/>
          <w:szCs w:val="22"/>
        </w:rPr>
        <w:t>1)</w:t>
      </w:r>
      <w:r w:rsidRPr="00D77F35">
        <w:rPr>
          <w:rFonts w:ascii="Times New Roman" w:hAnsi="Times New Roman"/>
          <w:b/>
          <w:sz w:val="22"/>
          <w:szCs w:val="22"/>
        </w:rPr>
        <w:tab/>
      </w:r>
      <w:r w:rsidR="00451BF6">
        <w:rPr>
          <w:rFonts w:ascii="Times New Roman" w:hAnsi="Times New Roman"/>
          <w:sz w:val="22"/>
          <w:szCs w:val="22"/>
        </w:rPr>
        <w:t>E</w:t>
      </w:r>
      <w:r w:rsidRPr="00D77F35">
        <w:rPr>
          <w:rFonts w:ascii="Times New Roman" w:hAnsi="Times New Roman"/>
          <w:sz w:val="22"/>
          <w:szCs w:val="22"/>
        </w:rPr>
        <w:t xml:space="preserve">ach annual general meeting must </w:t>
      </w:r>
      <w:r w:rsidR="00451BF6">
        <w:rPr>
          <w:rFonts w:ascii="Times New Roman" w:hAnsi="Times New Roman"/>
          <w:sz w:val="22"/>
          <w:szCs w:val="22"/>
        </w:rPr>
        <w:t>confirm the appointment of</w:t>
      </w:r>
      <w:r w:rsidRPr="00D77F35">
        <w:rPr>
          <w:rFonts w:ascii="Times New Roman" w:hAnsi="Times New Roman"/>
          <w:sz w:val="22"/>
          <w:szCs w:val="22"/>
        </w:rPr>
        <w:t xml:space="preserve"> an auditor</w:t>
      </w:r>
      <w:r w:rsidR="00451BF6">
        <w:rPr>
          <w:rFonts w:ascii="Times New Roman" w:hAnsi="Times New Roman"/>
          <w:sz w:val="22"/>
          <w:szCs w:val="22"/>
        </w:rPr>
        <w:t xml:space="preserve"> recommended by the Executive</w:t>
      </w:r>
      <w:r w:rsidRPr="00D77F35">
        <w:rPr>
          <w:rFonts w:ascii="Times New Roman" w:hAnsi="Times New Roman"/>
          <w:sz w:val="22"/>
          <w:szCs w:val="22"/>
        </w:rPr>
        <w:t>.</w:t>
      </w:r>
    </w:p>
    <w:p w:rsidR="00D54CD7" w:rsidRPr="00D77F35" w:rsidRDefault="00D54CD7" w:rsidP="005E4BE5">
      <w:pPr>
        <w:spacing w:line="360" w:lineRule="exact"/>
        <w:rPr>
          <w:rFonts w:ascii="Times New Roman" w:hAnsi="Times New Roman"/>
          <w:sz w:val="22"/>
          <w:szCs w:val="22"/>
        </w:rPr>
      </w:pPr>
      <w:r w:rsidRPr="00D77F35">
        <w:rPr>
          <w:rFonts w:ascii="Times New Roman" w:hAnsi="Times New Roman"/>
          <w:b/>
          <w:sz w:val="22"/>
          <w:szCs w:val="22"/>
        </w:rPr>
        <w:t>(2)</w:t>
      </w:r>
      <w:r w:rsidRPr="00D77F35">
        <w:rPr>
          <w:rFonts w:ascii="Times New Roman" w:hAnsi="Times New Roman"/>
          <w:sz w:val="22"/>
          <w:szCs w:val="22"/>
        </w:rPr>
        <w:tab/>
        <w:t xml:space="preserve">If the position of auditor is not </w:t>
      </w:r>
      <w:r w:rsidR="00451BF6">
        <w:rPr>
          <w:rFonts w:ascii="Times New Roman" w:hAnsi="Times New Roman"/>
          <w:sz w:val="22"/>
          <w:szCs w:val="22"/>
        </w:rPr>
        <w:t xml:space="preserve">confirmed at an </w:t>
      </w:r>
      <w:r w:rsidRPr="00D77F35">
        <w:rPr>
          <w:rFonts w:ascii="Times New Roman" w:hAnsi="Times New Roman"/>
          <w:sz w:val="22"/>
          <w:szCs w:val="22"/>
        </w:rPr>
        <w:t>annual general meeting, or becomes vacant before the next annual general meeting, the Executive may appoint an auditor.</w:t>
      </w:r>
    </w:p>
    <w:p w:rsidR="00D54CD7" w:rsidRPr="00D77F35" w:rsidRDefault="00D54CD7" w:rsidP="005E4BE5">
      <w:pPr>
        <w:spacing w:line="360" w:lineRule="exact"/>
        <w:rPr>
          <w:rFonts w:ascii="Times New Roman" w:hAnsi="Times New Roman"/>
          <w:sz w:val="22"/>
          <w:szCs w:val="22"/>
        </w:rPr>
      </w:pPr>
      <w:r w:rsidRPr="00D77F35">
        <w:rPr>
          <w:rFonts w:ascii="Times New Roman" w:hAnsi="Times New Roman"/>
          <w:b/>
          <w:sz w:val="22"/>
          <w:szCs w:val="22"/>
        </w:rPr>
        <w:t>(3)</w:t>
      </w:r>
      <w:r w:rsidRPr="00D77F35">
        <w:rPr>
          <w:rFonts w:ascii="Times New Roman" w:hAnsi="Times New Roman"/>
          <w:sz w:val="22"/>
          <w:szCs w:val="22"/>
        </w:rPr>
        <w:tab/>
        <w:t>An auditor holds office, subject to this rule, until the next annual general meeting.</w:t>
      </w:r>
    </w:p>
    <w:p w:rsidR="00D54CD7" w:rsidRPr="00D77F35" w:rsidRDefault="00D54CD7" w:rsidP="005E4BE5">
      <w:pPr>
        <w:spacing w:line="360" w:lineRule="exact"/>
        <w:rPr>
          <w:rFonts w:ascii="Times New Roman" w:hAnsi="Times New Roman"/>
          <w:sz w:val="22"/>
          <w:szCs w:val="22"/>
        </w:rPr>
      </w:pPr>
      <w:r w:rsidRPr="00D77F35">
        <w:rPr>
          <w:rFonts w:ascii="Times New Roman" w:hAnsi="Times New Roman"/>
          <w:b/>
          <w:sz w:val="22"/>
          <w:szCs w:val="22"/>
        </w:rPr>
        <w:t>(4)</w:t>
      </w:r>
      <w:r w:rsidRPr="00D77F35">
        <w:rPr>
          <w:rFonts w:ascii="Times New Roman" w:hAnsi="Times New Roman"/>
          <w:sz w:val="22"/>
          <w:szCs w:val="22"/>
        </w:rPr>
        <w:tab/>
        <w:t>Subject to subrule (5), a person is not eligible to be auditor unless he or she is a qualified accountant and is not a member.</w:t>
      </w:r>
    </w:p>
    <w:p w:rsidR="00D54CD7" w:rsidRPr="00D77F35" w:rsidRDefault="00D54CD7" w:rsidP="005E4BE5">
      <w:pPr>
        <w:spacing w:line="360" w:lineRule="exact"/>
        <w:rPr>
          <w:rFonts w:ascii="Times New Roman" w:hAnsi="Times New Roman"/>
          <w:sz w:val="22"/>
          <w:szCs w:val="22"/>
        </w:rPr>
      </w:pPr>
      <w:r w:rsidRPr="00D77F35">
        <w:rPr>
          <w:rFonts w:ascii="Times New Roman" w:hAnsi="Times New Roman"/>
          <w:b/>
          <w:sz w:val="22"/>
          <w:szCs w:val="22"/>
        </w:rPr>
        <w:t>(5)</w:t>
      </w:r>
      <w:r w:rsidRPr="00D77F35">
        <w:rPr>
          <w:rFonts w:ascii="Times New Roman" w:hAnsi="Times New Roman"/>
          <w:sz w:val="22"/>
          <w:szCs w:val="22"/>
        </w:rPr>
        <w:tab/>
        <w:t>A firm of qualified accountants none of whom is a member may be appointed as auditor.</w:t>
      </w:r>
    </w:p>
    <w:p w:rsidR="00D54CD7" w:rsidRPr="00D77F35" w:rsidRDefault="00D54CD7" w:rsidP="005B0FE0">
      <w:pPr>
        <w:spacing w:after="120" w:line="360" w:lineRule="exact"/>
        <w:rPr>
          <w:rFonts w:ascii="Times New Roman" w:hAnsi="Times New Roman"/>
          <w:sz w:val="22"/>
          <w:szCs w:val="22"/>
        </w:rPr>
      </w:pPr>
      <w:r w:rsidRPr="00D77F35">
        <w:rPr>
          <w:rFonts w:ascii="Times New Roman" w:hAnsi="Times New Roman"/>
          <w:b/>
          <w:sz w:val="22"/>
          <w:szCs w:val="22"/>
        </w:rPr>
        <w:t>(6)</w:t>
      </w:r>
      <w:r w:rsidRPr="00D77F35">
        <w:rPr>
          <w:rFonts w:ascii="Times New Roman" w:hAnsi="Times New Roman"/>
          <w:sz w:val="22"/>
          <w:szCs w:val="22"/>
        </w:rPr>
        <w:tab/>
        <w:t>An auditor ceases to hold office if:</w:t>
      </w:r>
    </w:p>
    <w:p w:rsidR="00D54CD7" w:rsidRPr="00D77F35" w:rsidRDefault="00D54CD7" w:rsidP="005B0FE0">
      <w:pPr>
        <w:spacing w:after="120" w:line="360" w:lineRule="exact"/>
        <w:ind w:left="840" w:hanging="840"/>
        <w:rPr>
          <w:rFonts w:ascii="Times New Roman" w:hAnsi="Times New Roman"/>
          <w:sz w:val="22"/>
          <w:szCs w:val="22"/>
        </w:rPr>
      </w:pPr>
      <w:r w:rsidRPr="00D77F35">
        <w:rPr>
          <w:rFonts w:ascii="Times New Roman" w:hAnsi="Times New Roman"/>
          <w:sz w:val="22"/>
          <w:szCs w:val="22"/>
        </w:rPr>
        <w:t>(a)</w:t>
      </w:r>
      <w:r w:rsidRPr="00D77F35">
        <w:rPr>
          <w:rFonts w:ascii="Times New Roman" w:hAnsi="Times New Roman"/>
          <w:sz w:val="22"/>
          <w:szCs w:val="22"/>
        </w:rPr>
        <w:tab/>
      </w:r>
      <w:proofErr w:type="gramStart"/>
      <w:r w:rsidRPr="00D77F35">
        <w:rPr>
          <w:rFonts w:ascii="Times New Roman" w:hAnsi="Times New Roman"/>
          <w:sz w:val="22"/>
          <w:szCs w:val="22"/>
        </w:rPr>
        <w:t>the</w:t>
      </w:r>
      <w:proofErr w:type="gramEnd"/>
      <w:r w:rsidRPr="00D77F35">
        <w:rPr>
          <w:rFonts w:ascii="Times New Roman" w:hAnsi="Times New Roman"/>
          <w:sz w:val="22"/>
          <w:szCs w:val="22"/>
        </w:rPr>
        <w:t xml:space="preserve"> auditor resigns from office by written notice to the Secretary; or</w:t>
      </w:r>
    </w:p>
    <w:p w:rsidR="00D54CD7" w:rsidRPr="00D77F35" w:rsidRDefault="00D54CD7" w:rsidP="005B0FE0">
      <w:pPr>
        <w:spacing w:after="120" w:line="360" w:lineRule="exact"/>
        <w:rPr>
          <w:rFonts w:ascii="Times New Roman" w:hAnsi="Times New Roman"/>
          <w:sz w:val="22"/>
          <w:szCs w:val="22"/>
        </w:rPr>
      </w:pPr>
      <w:r w:rsidRPr="00D77F35">
        <w:rPr>
          <w:rFonts w:ascii="Times New Roman" w:hAnsi="Times New Roman"/>
          <w:sz w:val="22"/>
          <w:szCs w:val="22"/>
        </w:rPr>
        <w:t>(b)</w:t>
      </w:r>
      <w:r w:rsidRPr="00D77F35">
        <w:rPr>
          <w:rFonts w:ascii="Times New Roman" w:hAnsi="Times New Roman"/>
          <w:sz w:val="22"/>
          <w:szCs w:val="22"/>
        </w:rPr>
        <w:tab/>
      </w:r>
      <w:proofErr w:type="gramStart"/>
      <w:r w:rsidRPr="00D77F35">
        <w:rPr>
          <w:rFonts w:ascii="Times New Roman" w:hAnsi="Times New Roman"/>
          <w:sz w:val="22"/>
          <w:szCs w:val="22"/>
        </w:rPr>
        <w:t>the</w:t>
      </w:r>
      <w:proofErr w:type="gramEnd"/>
      <w:r w:rsidRPr="00D77F35">
        <w:rPr>
          <w:rFonts w:ascii="Times New Roman" w:hAnsi="Times New Roman"/>
          <w:sz w:val="22"/>
          <w:szCs w:val="22"/>
        </w:rPr>
        <w:t xml:space="preserve"> auditor ceases to be eligible to be auditor.</w:t>
      </w:r>
    </w:p>
    <w:p w:rsidR="00D54CD7" w:rsidRPr="00D77F35" w:rsidRDefault="00D54CD7" w:rsidP="005E4BE5">
      <w:pPr>
        <w:spacing w:line="360" w:lineRule="exact"/>
        <w:jc w:val="center"/>
        <w:rPr>
          <w:rFonts w:ascii="Times New Roman" w:hAnsi="Times New Roman"/>
          <w:b/>
          <w:sz w:val="22"/>
          <w:szCs w:val="22"/>
        </w:rPr>
      </w:pPr>
      <w:r w:rsidRPr="00D77F35">
        <w:rPr>
          <w:rFonts w:ascii="Times New Roman" w:hAnsi="Times New Roman"/>
          <w:b/>
          <w:sz w:val="22"/>
          <w:szCs w:val="22"/>
        </w:rPr>
        <w:t>PART 5A - STATE OR TERRITORY CHAPTERS</w:t>
      </w:r>
    </w:p>
    <w:p w:rsidR="00D54CD7" w:rsidRPr="00D77F35" w:rsidRDefault="00D54CD7" w:rsidP="005E4BE5">
      <w:pPr>
        <w:spacing w:line="360" w:lineRule="exact"/>
        <w:rPr>
          <w:rFonts w:ascii="Times New Roman" w:hAnsi="Times New Roman"/>
          <w:b/>
          <w:sz w:val="22"/>
          <w:szCs w:val="22"/>
        </w:rPr>
      </w:pPr>
      <w:r w:rsidRPr="00D77F35">
        <w:rPr>
          <w:rFonts w:ascii="Times New Roman" w:hAnsi="Times New Roman"/>
          <w:b/>
          <w:sz w:val="22"/>
          <w:szCs w:val="22"/>
        </w:rPr>
        <w:t>Executive may establish Chapters</w:t>
      </w:r>
    </w:p>
    <w:p w:rsidR="00D54CD7" w:rsidRPr="00D77F35" w:rsidRDefault="00D54CD7" w:rsidP="005E4BE5">
      <w:pPr>
        <w:spacing w:line="360" w:lineRule="exact"/>
        <w:rPr>
          <w:rFonts w:ascii="Times New Roman" w:hAnsi="Times New Roman"/>
          <w:sz w:val="22"/>
          <w:szCs w:val="22"/>
        </w:rPr>
      </w:pPr>
      <w:r w:rsidRPr="00D77F35">
        <w:rPr>
          <w:rFonts w:ascii="Times New Roman" w:hAnsi="Times New Roman"/>
          <w:b/>
          <w:sz w:val="22"/>
          <w:szCs w:val="22"/>
        </w:rPr>
        <w:t>32A.(1)</w:t>
      </w:r>
      <w:r w:rsidRPr="00D77F35">
        <w:rPr>
          <w:rFonts w:ascii="Times New Roman" w:hAnsi="Times New Roman"/>
          <w:b/>
          <w:sz w:val="22"/>
          <w:szCs w:val="22"/>
        </w:rPr>
        <w:tab/>
      </w:r>
      <w:r w:rsidRPr="00D77F35">
        <w:rPr>
          <w:rFonts w:ascii="Times New Roman" w:hAnsi="Times New Roman"/>
          <w:sz w:val="22"/>
          <w:szCs w:val="22"/>
        </w:rPr>
        <w:t>In this rule, "prescribed place" means a State of the Commonwealth of Australia or a Territory referred to in section 122 of the Constitution of the Commonwealth of Australia.</w:t>
      </w:r>
    </w:p>
    <w:p w:rsidR="00D54CD7" w:rsidRPr="00D77F35" w:rsidRDefault="00D54CD7" w:rsidP="005E4BE5">
      <w:pPr>
        <w:spacing w:line="360" w:lineRule="exact"/>
        <w:rPr>
          <w:rFonts w:ascii="Times New Roman" w:hAnsi="Times New Roman"/>
          <w:sz w:val="22"/>
          <w:szCs w:val="22"/>
        </w:rPr>
      </w:pPr>
      <w:r w:rsidRPr="00D77F35">
        <w:rPr>
          <w:rFonts w:ascii="Times New Roman" w:hAnsi="Times New Roman"/>
          <w:b/>
          <w:sz w:val="22"/>
          <w:szCs w:val="22"/>
        </w:rPr>
        <w:t>(2)</w:t>
      </w:r>
      <w:r w:rsidRPr="00D77F35">
        <w:rPr>
          <w:rFonts w:ascii="Times New Roman" w:hAnsi="Times New Roman"/>
          <w:sz w:val="22"/>
          <w:szCs w:val="22"/>
        </w:rPr>
        <w:tab/>
        <w:t>The Executive may establish a Chapter of the Institute in respect of a prescribed place or prescribed places, and may abolish a Chapter so established.</w:t>
      </w:r>
    </w:p>
    <w:p w:rsidR="00D54CD7" w:rsidRPr="00D77F35" w:rsidRDefault="00D54CD7" w:rsidP="005E4BE5">
      <w:pPr>
        <w:spacing w:line="360" w:lineRule="exact"/>
        <w:rPr>
          <w:rFonts w:ascii="Times New Roman" w:hAnsi="Times New Roman"/>
          <w:sz w:val="22"/>
          <w:szCs w:val="22"/>
        </w:rPr>
      </w:pPr>
      <w:r w:rsidRPr="00D77F35">
        <w:rPr>
          <w:rFonts w:ascii="Times New Roman" w:hAnsi="Times New Roman"/>
          <w:b/>
          <w:sz w:val="22"/>
          <w:szCs w:val="22"/>
        </w:rPr>
        <w:t>(3)</w:t>
      </w:r>
      <w:r w:rsidRPr="00D77F35">
        <w:rPr>
          <w:rFonts w:ascii="Times New Roman" w:hAnsi="Times New Roman"/>
          <w:sz w:val="22"/>
          <w:szCs w:val="22"/>
        </w:rPr>
        <w:tab/>
        <w:t>A Chapter consists of the members who reside in the place, or one of the places, in respect of which the Chapter is established.</w:t>
      </w:r>
    </w:p>
    <w:p w:rsidR="00D54CD7" w:rsidRPr="00D77F35" w:rsidRDefault="00D54CD7" w:rsidP="005E4BE5">
      <w:pPr>
        <w:spacing w:line="360" w:lineRule="exact"/>
        <w:rPr>
          <w:rFonts w:ascii="Times New Roman" w:hAnsi="Times New Roman"/>
          <w:b/>
          <w:sz w:val="22"/>
          <w:szCs w:val="22"/>
        </w:rPr>
      </w:pPr>
      <w:r w:rsidRPr="00D77F35">
        <w:rPr>
          <w:rFonts w:ascii="Times New Roman" w:hAnsi="Times New Roman"/>
          <w:b/>
          <w:sz w:val="22"/>
          <w:szCs w:val="22"/>
        </w:rPr>
        <w:t>Chapters to be managed in accordance with by-laws</w:t>
      </w:r>
    </w:p>
    <w:p w:rsidR="00D54CD7" w:rsidRPr="00D77F35" w:rsidRDefault="00D54CD7" w:rsidP="005E4BE5">
      <w:pPr>
        <w:spacing w:line="360" w:lineRule="exact"/>
        <w:rPr>
          <w:rFonts w:ascii="Times New Roman" w:hAnsi="Times New Roman"/>
          <w:sz w:val="22"/>
          <w:szCs w:val="22"/>
        </w:rPr>
      </w:pPr>
      <w:r w:rsidRPr="00D77F35">
        <w:rPr>
          <w:rFonts w:ascii="Times New Roman" w:hAnsi="Times New Roman"/>
          <w:b/>
          <w:sz w:val="22"/>
          <w:szCs w:val="22"/>
        </w:rPr>
        <w:t>32B.(1)</w:t>
      </w:r>
      <w:r w:rsidRPr="00D77F35">
        <w:rPr>
          <w:rFonts w:ascii="Times New Roman" w:hAnsi="Times New Roman"/>
          <w:sz w:val="22"/>
          <w:szCs w:val="22"/>
        </w:rPr>
        <w:tab/>
        <w:t>The power of the Executive under rule 36 to make by-laws extends to making by-laws for the management of the affairs of a Chapter, including the winding up of the affairs of a Chapter that has been abolished.</w:t>
      </w:r>
    </w:p>
    <w:p w:rsidR="00D54CD7" w:rsidRPr="00D77F35" w:rsidRDefault="00D54CD7" w:rsidP="005B0FE0">
      <w:pPr>
        <w:spacing w:after="120" w:line="360" w:lineRule="exact"/>
        <w:rPr>
          <w:rFonts w:ascii="Times New Roman" w:hAnsi="Times New Roman"/>
          <w:sz w:val="22"/>
          <w:szCs w:val="22"/>
        </w:rPr>
      </w:pPr>
      <w:r w:rsidRPr="00D77F35">
        <w:rPr>
          <w:rFonts w:ascii="Times New Roman" w:hAnsi="Times New Roman"/>
          <w:b/>
          <w:sz w:val="22"/>
          <w:szCs w:val="22"/>
        </w:rPr>
        <w:t>(2)</w:t>
      </w:r>
      <w:r w:rsidRPr="00D77F35">
        <w:rPr>
          <w:rFonts w:ascii="Times New Roman" w:hAnsi="Times New Roman"/>
          <w:sz w:val="22"/>
          <w:szCs w:val="22"/>
        </w:rPr>
        <w:tab/>
        <w:t>Without limiting the generality of subrule (1), by-laws made for the purposes of that subrule may provide for:</w:t>
      </w:r>
    </w:p>
    <w:p w:rsidR="00D54CD7" w:rsidRPr="00D77F35" w:rsidRDefault="00D54CD7" w:rsidP="005B0FE0">
      <w:pPr>
        <w:spacing w:after="120" w:line="360" w:lineRule="exact"/>
        <w:rPr>
          <w:rFonts w:ascii="Times New Roman" w:hAnsi="Times New Roman"/>
          <w:sz w:val="22"/>
          <w:szCs w:val="22"/>
        </w:rPr>
      </w:pPr>
      <w:r w:rsidRPr="00D77F35">
        <w:rPr>
          <w:rFonts w:ascii="Times New Roman" w:hAnsi="Times New Roman"/>
          <w:sz w:val="22"/>
          <w:szCs w:val="22"/>
        </w:rPr>
        <w:t>(a)</w:t>
      </w:r>
      <w:r w:rsidRPr="00D77F35">
        <w:rPr>
          <w:rFonts w:ascii="Times New Roman" w:hAnsi="Times New Roman"/>
          <w:sz w:val="22"/>
          <w:szCs w:val="22"/>
        </w:rPr>
        <w:tab/>
      </w:r>
      <w:proofErr w:type="gramStart"/>
      <w:r w:rsidRPr="00D77F35">
        <w:rPr>
          <w:rFonts w:ascii="Times New Roman" w:hAnsi="Times New Roman"/>
          <w:sz w:val="22"/>
          <w:szCs w:val="22"/>
        </w:rPr>
        <w:t>the</w:t>
      </w:r>
      <w:proofErr w:type="gramEnd"/>
      <w:r w:rsidRPr="00D77F35">
        <w:rPr>
          <w:rFonts w:ascii="Times New Roman" w:hAnsi="Times New Roman"/>
          <w:sz w:val="22"/>
          <w:szCs w:val="22"/>
        </w:rPr>
        <w:t xml:space="preserve"> election of a committee to manage the affairs of a Chapter; and</w:t>
      </w:r>
    </w:p>
    <w:p w:rsidR="00D54CD7" w:rsidRPr="00D77F35" w:rsidRDefault="00D54CD7" w:rsidP="005B0FE0">
      <w:pPr>
        <w:spacing w:after="120" w:line="360" w:lineRule="exact"/>
        <w:ind w:left="840" w:hanging="840"/>
        <w:rPr>
          <w:rFonts w:ascii="Times New Roman" w:hAnsi="Times New Roman"/>
          <w:sz w:val="22"/>
          <w:szCs w:val="22"/>
        </w:rPr>
      </w:pPr>
      <w:r w:rsidRPr="00D77F35">
        <w:rPr>
          <w:rFonts w:ascii="Times New Roman" w:hAnsi="Times New Roman"/>
          <w:sz w:val="22"/>
          <w:szCs w:val="22"/>
        </w:rPr>
        <w:t>(b)</w:t>
      </w:r>
      <w:r w:rsidRPr="00D77F35">
        <w:rPr>
          <w:rFonts w:ascii="Times New Roman" w:hAnsi="Times New Roman"/>
          <w:sz w:val="22"/>
          <w:szCs w:val="22"/>
        </w:rPr>
        <w:tab/>
      </w:r>
      <w:proofErr w:type="gramStart"/>
      <w:r w:rsidRPr="00D77F35">
        <w:rPr>
          <w:rFonts w:ascii="Times New Roman" w:hAnsi="Times New Roman"/>
          <w:sz w:val="22"/>
          <w:szCs w:val="22"/>
        </w:rPr>
        <w:t>the</w:t>
      </w:r>
      <w:proofErr w:type="gramEnd"/>
      <w:r w:rsidRPr="00D77F35">
        <w:rPr>
          <w:rFonts w:ascii="Times New Roman" w:hAnsi="Times New Roman"/>
          <w:sz w:val="22"/>
          <w:szCs w:val="22"/>
        </w:rPr>
        <w:t xml:space="preserve"> opening, keeping and operation of a bank account for the purposes of the Chapter.</w:t>
      </w:r>
    </w:p>
    <w:p w:rsidR="00D54CD7" w:rsidRPr="00D77F35" w:rsidRDefault="00D54CD7" w:rsidP="005E4BE5">
      <w:pPr>
        <w:spacing w:line="360" w:lineRule="exact"/>
        <w:rPr>
          <w:rFonts w:ascii="Times New Roman" w:hAnsi="Times New Roman"/>
          <w:sz w:val="22"/>
          <w:szCs w:val="22"/>
        </w:rPr>
      </w:pPr>
      <w:r w:rsidRPr="00D77F35">
        <w:rPr>
          <w:rFonts w:ascii="Times New Roman" w:hAnsi="Times New Roman"/>
          <w:b/>
          <w:sz w:val="22"/>
          <w:szCs w:val="22"/>
        </w:rPr>
        <w:t>(3)</w:t>
      </w:r>
      <w:r w:rsidRPr="00D77F35">
        <w:rPr>
          <w:rFonts w:ascii="Times New Roman" w:hAnsi="Times New Roman"/>
          <w:sz w:val="22"/>
          <w:szCs w:val="22"/>
        </w:rPr>
        <w:tab/>
        <w:t>A bank account kept for the purposes of a Chapter in accordance with the by-laws is an account for the purposes of subrule 18(1</w:t>
      </w:r>
      <w:r w:rsidR="00BB0A2E">
        <w:rPr>
          <w:rFonts w:ascii="Times New Roman" w:hAnsi="Times New Roman"/>
          <w:sz w:val="22"/>
          <w:szCs w:val="22"/>
        </w:rPr>
        <w:t>) but subrules 18(2), (3) and (4</w:t>
      </w:r>
      <w:r w:rsidRPr="00D77F35">
        <w:rPr>
          <w:rFonts w:ascii="Times New Roman" w:hAnsi="Times New Roman"/>
          <w:sz w:val="22"/>
          <w:szCs w:val="22"/>
        </w:rPr>
        <w:t>) do not apply in relation to such an account.</w:t>
      </w:r>
    </w:p>
    <w:p w:rsidR="00D54CD7" w:rsidRPr="00D77F35" w:rsidRDefault="00D54CD7" w:rsidP="005E4BE5">
      <w:pPr>
        <w:spacing w:line="360" w:lineRule="exact"/>
        <w:rPr>
          <w:rFonts w:ascii="Times New Roman" w:hAnsi="Times New Roman"/>
          <w:sz w:val="22"/>
          <w:szCs w:val="22"/>
        </w:rPr>
      </w:pPr>
      <w:r w:rsidRPr="00D77F35">
        <w:rPr>
          <w:rFonts w:ascii="Times New Roman" w:hAnsi="Times New Roman"/>
          <w:b/>
          <w:sz w:val="22"/>
          <w:szCs w:val="22"/>
        </w:rPr>
        <w:t>(4)</w:t>
      </w:r>
      <w:r w:rsidRPr="00D77F35">
        <w:rPr>
          <w:rFonts w:ascii="Times New Roman" w:hAnsi="Times New Roman"/>
          <w:sz w:val="22"/>
          <w:szCs w:val="22"/>
        </w:rPr>
        <w:tab/>
        <w:t>The financial transactions and financial affairs of a Chapter form part of the financial transactions and financial affairs of the Institute.</w:t>
      </w:r>
    </w:p>
    <w:p w:rsidR="00D54CD7" w:rsidRPr="00D77F35" w:rsidRDefault="00D54CD7" w:rsidP="005E4BE5">
      <w:pPr>
        <w:spacing w:line="360" w:lineRule="exact"/>
        <w:jc w:val="center"/>
        <w:rPr>
          <w:rFonts w:ascii="Times New Roman" w:hAnsi="Times New Roman"/>
          <w:b/>
          <w:sz w:val="22"/>
          <w:szCs w:val="22"/>
        </w:rPr>
      </w:pPr>
      <w:r w:rsidRPr="00D77F35">
        <w:rPr>
          <w:rFonts w:ascii="Times New Roman" w:hAnsi="Times New Roman"/>
          <w:b/>
          <w:sz w:val="22"/>
          <w:szCs w:val="22"/>
        </w:rPr>
        <w:t>PART 5B - THE NATIONAL COUNCIL</w:t>
      </w:r>
    </w:p>
    <w:p w:rsidR="00D54CD7" w:rsidRPr="00D77F35" w:rsidRDefault="00D54CD7" w:rsidP="005E4BE5">
      <w:pPr>
        <w:spacing w:line="360" w:lineRule="exact"/>
        <w:jc w:val="left"/>
        <w:rPr>
          <w:rFonts w:ascii="Times New Roman" w:hAnsi="Times New Roman"/>
          <w:b/>
          <w:sz w:val="22"/>
          <w:szCs w:val="22"/>
        </w:rPr>
      </w:pPr>
      <w:r w:rsidRPr="00D77F35">
        <w:rPr>
          <w:rFonts w:ascii="Times New Roman" w:hAnsi="Times New Roman"/>
          <w:b/>
          <w:sz w:val="22"/>
          <w:szCs w:val="22"/>
        </w:rPr>
        <w:t>National Council</w:t>
      </w:r>
    </w:p>
    <w:p w:rsidR="00D54CD7" w:rsidRPr="00D77F35" w:rsidRDefault="00D54CD7" w:rsidP="005E4BE5">
      <w:pPr>
        <w:spacing w:line="360" w:lineRule="exact"/>
        <w:jc w:val="left"/>
        <w:rPr>
          <w:rFonts w:ascii="Times New Roman" w:hAnsi="Times New Roman"/>
          <w:sz w:val="22"/>
          <w:szCs w:val="22"/>
        </w:rPr>
      </w:pPr>
      <w:r w:rsidRPr="00D77F35">
        <w:rPr>
          <w:rFonts w:ascii="Times New Roman" w:hAnsi="Times New Roman"/>
          <w:b/>
          <w:sz w:val="22"/>
          <w:szCs w:val="22"/>
        </w:rPr>
        <w:t>32</w:t>
      </w:r>
      <w:proofErr w:type="gramStart"/>
      <w:r w:rsidRPr="00D77F35">
        <w:rPr>
          <w:rFonts w:ascii="Times New Roman" w:hAnsi="Times New Roman"/>
          <w:b/>
          <w:sz w:val="22"/>
          <w:szCs w:val="22"/>
        </w:rPr>
        <w:t>.C</w:t>
      </w:r>
      <w:proofErr w:type="gramEnd"/>
      <w:r w:rsidRPr="00D77F35">
        <w:rPr>
          <w:rFonts w:ascii="Times New Roman" w:hAnsi="Times New Roman"/>
          <w:b/>
          <w:sz w:val="22"/>
          <w:szCs w:val="22"/>
        </w:rPr>
        <w:t>(1)</w:t>
      </w:r>
      <w:r w:rsidRPr="00D77F35">
        <w:rPr>
          <w:rFonts w:ascii="Times New Roman" w:hAnsi="Times New Roman"/>
          <w:b/>
          <w:sz w:val="22"/>
          <w:szCs w:val="22"/>
        </w:rPr>
        <w:tab/>
      </w:r>
      <w:r w:rsidRPr="00D77F35">
        <w:rPr>
          <w:rFonts w:ascii="Times New Roman" w:hAnsi="Times New Roman"/>
          <w:sz w:val="22"/>
          <w:szCs w:val="22"/>
        </w:rPr>
        <w:t>There is to be a National Council of the Institute.</w:t>
      </w:r>
    </w:p>
    <w:p w:rsidR="00D54CD7" w:rsidRPr="00D77F35" w:rsidRDefault="00D54CD7" w:rsidP="005B0FE0">
      <w:pPr>
        <w:spacing w:after="120" w:line="360" w:lineRule="exact"/>
        <w:jc w:val="left"/>
        <w:rPr>
          <w:rFonts w:ascii="Times New Roman" w:hAnsi="Times New Roman"/>
          <w:sz w:val="22"/>
          <w:szCs w:val="22"/>
        </w:rPr>
      </w:pPr>
      <w:r w:rsidRPr="00D77F35">
        <w:rPr>
          <w:rFonts w:ascii="Times New Roman" w:hAnsi="Times New Roman"/>
          <w:b/>
          <w:sz w:val="22"/>
          <w:szCs w:val="22"/>
        </w:rPr>
        <w:t>(2)</w:t>
      </w:r>
      <w:r w:rsidRPr="00D77F35">
        <w:rPr>
          <w:rFonts w:ascii="Times New Roman" w:hAnsi="Times New Roman"/>
          <w:b/>
          <w:sz w:val="22"/>
          <w:szCs w:val="22"/>
        </w:rPr>
        <w:tab/>
      </w:r>
      <w:r w:rsidRPr="00D77F35">
        <w:rPr>
          <w:rFonts w:ascii="Times New Roman" w:hAnsi="Times New Roman"/>
          <w:sz w:val="22"/>
          <w:szCs w:val="22"/>
        </w:rPr>
        <w:t>The National Council consists of:</w:t>
      </w:r>
    </w:p>
    <w:p w:rsidR="00D54CD7" w:rsidRPr="00D77F35" w:rsidRDefault="00D54CD7" w:rsidP="005B0FE0">
      <w:pPr>
        <w:spacing w:after="120" w:line="360" w:lineRule="exact"/>
        <w:ind w:left="567"/>
        <w:jc w:val="left"/>
        <w:rPr>
          <w:rFonts w:ascii="Times New Roman" w:hAnsi="Times New Roman"/>
          <w:sz w:val="22"/>
          <w:szCs w:val="22"/>
        </w:rPr>
      </w:pPr>
      <w:r w:rsidRPr="00D77F35">
        <w:rPr>
          <w:rFonts w:ascii="Times New Roman" w:hAnsi="Times New Roman"/>
          <w:sz w:val="22"/>
          <w:szCs w:val="22"/>
        </w:rPr>
        <w:t>(a)</w:t>
      </w:r>
      <w:r w:rsidRPr="00D77F35">
        <w:rPr>
          <w:rFonts w:ascii="Times New Roman" w:hAnsi="Times New Roman"/>
          <w:sz w:val="22"/>
          <w:szCs w:val="22"/>
        </w:rPr>
        <w:tab/>
      </w:r>
      <w:proofErr w:type="gramStart"/>
      <w:r w:rsidRPr="00D77F35">
        <w:rPr>
          <w:rFonts w:ascii="Times New Roman" w:hAnsi="Times New Roman"/>
          <w:sz w:val="22"/>
          <w:szCs w:val="22"/>
        </w:rPr>
        <w:t>the</w:t>
      </w:r>
      <w:proofErr w:type="gramEnd"/>
      <w:r w:rsidRPr="00D77F35">
        <w:rPr>
          <w:rFonts w:ascii="Times New Roman" w:hAnsi="Times New Roman"/>
          <w:sz w:val="22"/>
          <w:szCs w:val="22"/>
        </w:rPr>
        <w:t xml:space="preserve"> officers; and</w:t>
      </w:r>
    </w:p>
    <w:p w:rsidR="00D54CD7" w:rsidRPr="00D77F35" w:rsidRDefault="00D54CD7" w:rsidP="005B0FE0">
      <w:pPr>
        <w:spacing w:after="120" w:line="360" w:lineRule="exact"/>
        <w:ind w:left="567"/>
        <w:jc w:val="left"/>
        <w:rPr>
          <w:rFonts w:ascii="Times New Roman" w:hAnsi="Times New Roman"/>
          <w:sz w:val="22"/>
          <w:szCs w:val="22"/>
        </w:rPr>
      </w:pPr>
      <w:r w:rsidRPr="00D77F35">
        <w:rPr>
          <w:rFonts w:ascii="Times New Roman" w:hAnsi="Times New Roman"/>
          <w:sz w:val="22"/>
          <w:szCs w:val="22"/>
        </w:rPr>
        <w:t>(b)</w:t>
      </w:r>
      <w:r w:rsidRPr="00D77F35">
        <w:rPr>
          <w:rFonts w:ascii="Times New Roman" w:hAnsi="Times New Roman"/>
          <w:sz w:val="22"/>
          <w:szCs w:val="22"/>
        </w:rPr>
        <w:tab/>
        <w:t>2 representatives of each Chapter of the Institute.</w:t>
      </w:r>
    </w:p>
    <w:p w:rsidR="00D54CD7" w:rsidRPr="00D77F35" w:rsidRDefault="00D54CD7" w:rsidP="005B0FE0">
      <w:pPr>
        <w:spacing w:after="120" w:line="360" w:lineRule="exact"/>
        <w:jc w:val="left"/>
        <w:rPr>
          <w:rFonts w:ascii="Times New Roman" w:hAnsi="Times New Roman"/>
          <w:sz w:val="22"/>
          <w:szCs w:val="22"/>
        </w:rPr>
      </w:pPr>
      <w:r w:rsidRPr="00D77F35">
        <w:rPr>
          <w:rFonts w:ascii="Times New Roman" w:hAnsi="Times New Roman"/>
          <w:b/>
          <w:sz w:val="22"/>
          <w:szCs w:val="22"/>
        </w:rPr>
        <w:t>(3)</w:t>
      </w:r>
      <w:r w:rsidRPr="00D77F35">
        <w:rPr>
          <w:rFonts w:ascii="Times New Roman" w:hAnsi="Times New Roman"/>
          <w:b/>
          <w:sz w:val="22"/>
          <w:szCs w:val="22"/>
        </w:rPr>
        <w:tab/>
      </w:r>
      <w:r w:rsidRPr="00D77F35">
        <w:rPr>
          <w:rFonts w:ascii="Times New Roman" w:hAnsi="Times New Roman"/>
          <w:sz w:val="22"/>
          <w:szCs w:val="22"/>
        </w:rPr>
        <w:t>A representative of a Chapter:</w:t>
      </w:r>
    </w:p>
    <w:p w:rsidR="00D54CD7" w:rsidRPr="00D77F35" w:rsidRDefault="00D54CD7" w:rsidP="005B0FE0">
      <w:pPr>
        <w:spacing w:after="120" w:line="360" w:lineRule="exact"/>
        <w:ind w:left="1418" w:hanging="709"/>
        <w:jc w:val="left"/>
        <w:rPr>
          <w:rFonts w:ascii="Times New Roman" w:hAnsi="Times New Roman"/>
          <w:sz w:val="22"/>
          <w:szCs w:val="22"/>
        </w:rPr>
      </w:pPr>
      <w:r w:rsidRPr="00D77F35">
        <w:rPr>
          <w:rFonts w:ascii="Times New Roman" w:hAnsi="Times New Roman"/>
          <w:sz w:val="22"/>
          <w:szCs w:val="22"/>
        </w:rPr>
        <w:t>(a)</w:t>
      </w:r>
      <w:r w:rsidRPr="00D77F35">
        <w:rPr>
          <w:rFonts w:ascii="Times New Roman" w:hAnsi="Times New Roman"/>
          <w:sz w:val="22"/>
          <w:szCs w:val="22"/>
        </w:rPr>
        <w:tab/>
      </w:r>
      <w:proofErr w:type="gramStart"/>
      <w:r w:rsidRPr="00D77F35">
        <w:rPr>
          <w:rFonts w:ascii="Times New Roman" w:hAnsi="Times New Roman"/>
          <w:sz w:val="22"/>
          <w:szCs w:val="22"/>
        </w:rPr>
        <w:t>is</w:t>
      </w:r>
      <w:proofErr w:type="gramEnd"/>
      <w:r w:rsidRPr="00D77F35">
        <w:rPr>
          <w:rFonts w:ascii="Times New Roman" w:hAnsi="Times New Roman"/>
          <w:sz w:val="22"/>
          <w:szCs w:val="22"/>
        </w:rPr>
        <w:t xml:space="preserve"> to be a member appointed by the committee managing the affairs of the Chapter; and</w:t>
      </w:r>
    </w:p>
    <w:p w:rsidR="00D54CD7" w:rsidRPr="00D77F35" w:rsidRDefault="00D54CD7" w:rsidP="005B0FE0">
      <w:pPr>
        <w:spacing w:after="120" w:line="360" w:lineRule="exact"/>
        <w:ind w:left="1418" w:hanging="709"/>
        <w:jc w:val="left"/>
        <w:rPr>
          <w:rFonts w:ascii="Times New Roman" w:hAnsi="Times New Roman"/>
          <w:sz w:val="22"/>
          <w:szCs w:val="22"/>
        </w:rPr>
      </w:pPr>
      <w:r w:rsidRPr="00D77F35">
        <w:rPr>
          <w:rFonts w:ascii="Times New Roman" w:hAnsi="Times New Roman"/>
          <w:sz w:val="22"/>
          <w:szCs w:val="22"/>
        </w:rPr>
        <w:t>(b)</w:t>
      </w:r>
      <w:r w:rsidRPr="00D77F35">
        <w:rPr>
          <w:rFonts w:ascii="Times New Roman" w:hAnsi="Times New Roman"/>
          <w:sz w:val="22"/>
          <w:szCs w:val="22"/>
        </w:rPr>
        <w:tab/>
      </w:r>
      <w:proofErr w:type="gramStart"/>
      <w:r w:rsidRPr="00D77F35">
        <w:rPr>
          <w:rFonts w:ascii="Times New Roman" w:hAnsi="Times New Roman"/>
          <w:sz w:val="22"/>
          <w:szCs w:val="22"/>
        </w:rPr>
        <w:t>holds</w:t>
      </w:r>
      <w:proofErr w:type="gramEnd"/>
      <w:r w:rsidRPr="00D77F35">
        <w:rPr>
          <w:rFonts w:ascii="Times New Roman" w:hAnsi="Times New Roman"/>
          <w:sz w:val="22"/>
          <w:szCs w:val="22"/>
        </w:rPr>
        <w:t xml:space="preserve"> office until:</w:t>
      </w:r>
    </w:p>
    <w:p w:rsidR="00D54CD7" w:rsidRPr="00D77F35" w:rsidRDefault="00D54CD7" w:rsidP="005B0FE0">
      <w:pPr>
        <w:spacing w:after="120" w:line="360" w:lineRule="exact"/>
        <w:ind w:left="2127" w:hanging="709"/>
        <w:jc w:val="left"/>
        <w:rPr>
          <w:rFonts w:ascii="Times New Roman" w:hAnsi="Times New Roman"/>
          <w:sz w:val="22"/>
          <w:szCs w:val="22"/>
        </w:rPr>
      </w:pPr>
      <w:r w:rsidRPr="00D77F35">
        <w:rPr>
          <w:rFonts w:ascii="Times New Roman" w:hAnsi="Times New Roman"/>
          <w:sz w:val="22"/>
          <w:szCs w:val="22"/>
        </w:rPr>
        <w:t>(i)</w:t>
      </w:r>
      <w:r w:rsidRPr="00D77F35">
        <w:rPr>
          <w:rFonts w:ascii="Times New Roman" w:hAnsi="Times New Roman"/>
          <w:sz w:val="22"/>
          <w:szCs w:val="22"/>
        </w:rPr>
        <w:tab/>
      </w:r>
      <w:proofErr w:type="gramStart"/>
      <w:r w:rsidRPr="00D77F35">
        <w:rPr>
          <w:rFonts w:ascii="Times New Roman" w:hAnsi="Times New Roman"/>
          <w:sz w:val="22"/>
          <w:szCs w:val="22"/>
        </w:rPr>
        <w:t>he</w:t>
      </w:r>
      <w:proofErr w:type="gramEnd"/>
      <w:r w:rsidRPr="00D77F35">
        <w:rPr>
          <w:rFonts w:ascii="Times New Roman" w:hAnsi="Times New Roman"/>
          <w:sz w:val="22"/>
          <w:szCs w:val="22"/>
        </w:rPr>
        <w:t xml:space="preserve"> or she resigns as a representative of the Chapter; or</w:t>
      </w:r>
    </w:p>
    <w:p w:rsidR="00D54CD7" w:rsidRPr="00D77F35" w:rsidRDefault="00D54CD7" w:rsidP="005B0FE0">
      <w:pPr>
        <w:spacing w:after="120" w:line="360" w:lineRule="exact"/>
        <w:ind w:left="2127" w:hanging="709"/>
        <w:jc w:val="left"/>
        <w:rPr>
          <w:rFonts w:ascii="Times New Roman" w:hAnsi="Times New Roman"/>
          <w:sz w:val="22"/>
          <w:szCs w:val="22"/>
        </w:rPr>
      </w:pPr>
      <w:r w:rsidRPr="00D77F35">
        <w:rPr>
          <w:rFonts w:ascii="Times New Roman" w:hAnsi="Times New Roman"/>
          <w:sz w:val="22"/>
          <w:szCs w:val="22"/>
        </w:rPr>
        <w:t>(ii)</w:t>
      </w:r>
      <w:r w:rsidRPr="00D77F35">
        <w:rPr>
          <w:rFonts w:ascii="Times New Roman" w:hAnsi="Times New Roman"/>
          <w:sz w:val="22"/>
          <w:szCs w:val="22"/>
        </w:rPr>
        <w:tab/>
      </w:r>
      <w:proofErr w:type="gramStart"/>
      <w:r w:rsidRPr="00D77F35">
        <w:rPr>
          <w:rFonts w:ascii="Times New Roman" w:hAnsi="Times New Roman"/>
          <w:sz w:val="22"/>
          <w:szCs w:val="22"/>
        </w:rPr>
        <w:t>his</w:t>
      </w:r>
      <w:proofErr w:type="gramEnd"/>
      <w:r w:rsidRPr="00D77F35">
        <w:rPr>
          <w:rFonts w:ascii="Times New Roman" w:hAnsi="Times New Roman"/>
          <w:sz w:val="22"/>
          <w:szCs w:val="22"/>
        </w:rPr>
        <w:t xml:space="preserve"> or her appointment is terminated by that committee; or</w:t>
      </w:r>
    </w:p>
    <w:p w:rsidR="00D54CD7" w:rsidRPr="00D77F35" w:rsidRDefault="00D54CD7" w:rsidP="005B0FE0">
      <w:pPr>
        <w:spacing w:after="120" w:line="360" w:lineRule="exact"/>
        <w:ind w:left="2127" w:hanging="709"/>
        <w:jc w:val="left"/>
        <w:rPr>
          <w:rFonts w:ascii="Times New Roman" w:hAnsi="Times New Roman"/>
          <w:sz w:val="22"/>
          <w:szCs w:val="22"/>
        </w:rPr>
      </w:pPr>
      <w:r w:rsidRPr="00D77F35">
        <w:rPr>
          <w:rFonts w:ascii="Times New Roman" w:hAnsi="Times New Roman"/>
          <w:sz w:val="22"/>
          <w:szCs w:val="22"/>
        </w:rPr>
        <w:t>(iii)</w:t>
      </w:r>
      <w:r w:rsidRPr="00D77F35">
        <w:rPr>
          <w:rFonts w:ascii="Times New Roman" w:hAnsi="Times New Roman"/>
          <w:sz w:val="22"/>
          <w:szCs w:val="22"/>
        </w:rPr>
        <w:tab/>
      </w:r>
      <w:proofErr w:type="gramStart"/>
      <w:r w:rsidRPr="00D77F35">
        <w:rPr>
          <w:rFonts w:ascii="Times New Roman" w:hAnsi="Times New Roman"/>
          <w:sz w:val="22"/>
          <w:szCs w:val="22"/>
        </w:rPr>
        <w:t>he</w:t>
      </w:r>
      <w:proofErr w:type="gramEnd"/>
      <w:r w:rsidRPr="00D77F35">
        <w:rPr>
          <w:rFonts w:ascii="Times New Roman" w:hAnsi="Times New Roman"/>
          <w:sz w:val="22"/>
          <w:szCs w:val="22"/>
        </w:rPr>
        <w:t xml:space="preserve"> or she ceases to be a member;</w:t>
      </w:r>
    </w:p>
    <w:p w:rsidR="00D54CD7" w:rsidRPr="00D77F35" w:rsidRDefault="00D54CD7" w:rsidP="005B0FE0">
      <w:pPr>
        <w:spacing w:line="360" w:lineRule="exact"/>
        <w:ind w:left="567"/>
        <w:jc w:val="left"/>
        <w:rPr>
          <w:rFonts w:ascii="Times New Roman" w:hAnsi="Times New Roman"/>
          <w:sz w:val="22"/>
          <w:szCs w:val="22"/>
        </w:rPr>
      </w:pPr>
      <w:proofErr w:type="gramStart"/>
      <w:r w:rsidRPr="00D77F35">
        <w:rPr>
          <w:rFonts w:ascii="Times New Roman" w:hAnsi="Times New Roman"/>
          <w:sz w:val="22"/>
          <w:szCs w:val="22"/>
        </w:rPr>
        <w:t>whichever</w:t>
      </w:r>
      <w:proofErr w:type="gramEnd"/>
      <w:r w:rsidRPr="00D77F35">
        <w:rPr>
          <w:rFonts w:ascii="Times New Roman" w:hAnsi="Times New Roman"/>
          <w:sz w:val="22"/>
          <w:szCs w:val="22"/>
        </w:rPr>
        <w:t xml:space="preserve"> first occurs.</w:t>
      </w:r>
    </w:p>
    <w:p w:rsidR="00D54CD7" w:rsidRPr="00D77F35" w:rsidRDefault="00D54CD7" w:rsidP="005E4BE5">
      <w:pPr>
        <w:spacing w:line="360" w:lineRule="exact"/>
        <w:jc w:val="left"/>
        <w:rPr>
          <w:rFonts w:ascii="Times New Roman" w:hAnsi="Times New Roman"/>
          <w:b/>
          <w:sz w:val="22"/>
          <w:szCs w:val="22"/>
        </w:rPr>
      </w:pPr>
      <w:r w:rsidRPr="00D77F35">
        <w:rPr>
          <w:rFonts w:ascii="Times New Roman" w:hAnsi="Times New Roman"/>
          <w:b/>
          <w:sz w:val="22"/>
          <w:szCs w:val="22"/>
        </w:rPr>
        <w:t>Functions of National Council</w:t>
      </w:r>
    </w:p>
    <w:p w:rsidR="00D54CD7" w:rsidRPr="00D77F35" w:rsidRDefault="00D54CD7" w:rsidP="005B0FE0">
      <w:pPr>
        <w:spacing w:after="120" w:line="360" w:lineRule="exact"/>
        <w:jc w:val="left"/>
        <w:rPr>
          <w:rFonts w:ascii="Times New Roman" w:hAnsi="Times New Roman"/>
          <w:sz w:val="22"/>
          <w:szCs w:val="22"/>
        </w:rPr>
      </w:pPr>
      <w:r w:rsidRPr="00D77F35">
        <w:rPr>
          <w:rFonts w:ascii="Times New Roman" w:hAnsi="Times New Roman"/>
          <w:b/>
          <w:sz w:val="22"/>
          <w:szCs w:val="22"/>
        </w:rPr>
        <w:t>32D.</w:t>
      </w:r>
      <w:r w:rsidRPr="00D77F35">
        <w:rPr>
          <w:rFonts w:ascii="Times New Roman" w:hAnsi="Times New Roman"/>
          <w:sz w:val="22"/>
          <w:szCs w:val="22"/>
        </w:rPr>
        <w:tab/>
      </w:r>
      <w:proofErr w:type="gramStart"/>
      <w:r w:rsidRPr="00D77F35">
        <w:rPr>
          <w:rFonts w:ascii="Times New Roman" w:hAnsi="Times New Roman"/>
          <w:sz w:val="22"/>
          <w:szCs w:val="22"/>
        </w:rPr>
        <w:t>The</w:t>
      </w:r>
      <w:proofErr w:type="gramEnd"/>
      <w:r w:rsidRPr="00D77F35">
        <w:rPr>
          <w:rFonts w:ascii="Times New Roman" w:hAnsi="Times New Roman"/>
          <w:sz w:val="22"/>
          <w:szCs w:val="22"/>
        </w:rPr>
        <w:t xml:space="preserve"> functions of the National Council are:</w:t>
      </w:r>
    </w:p>
    <w:p w:rsidR="00D54CD7" w:rsidRPr="00D77F35" w:rsidRDefault="00D54CD7" w:rsidP="005B0FE0">
      <w:pPr>
        <w:spacing w:after="120" w:line="360" w:lineRule="exact"/>
        <w:ind w:left="1418" w:hanging="709"/>
        <w:jc w:val="left"/>
        <w:rPr>
          <w:rFonts w:ascii="Times New Roman" w:hAnsi="Times New Roman"/>
          <w:sz w:val="22"/>
          <w:szCs w:val="22"/>
        </w:rPr>
      </w:pPr>
      <w:r w:rsidRPr="00D77F35">
        <w:rPr>
          <w:rFonts w:ascii="Times New Roman" w:hAnsi="Times New Roman"/>
          <w:sz w:val="22"/>
          <w:szCs w:val="22"/>
        </w:rPr>
        <w:t>(a)</w:t>
      </w:r>
      <w:r w:rsidRPr="00D77F35">
        <w:rPr>
          <w:rFonts w:ascii="Times New Roman" w:hAnsi="Times New Roman"/>
          <w:sz w:val="22"/>
          <w:szCs w:val="22"/>
        </w:rPr>
        <w:tab/>
      </w:r>
      <w:proofErr w:type="gramStart"/>
      <w:r w:rsidRPr="00D77F35">
        <w:rPr>
          <w:rFonts w:ascii="Times New Roman" w:hAnsi="Times New Roman"/>
          <w:sz w:val="22"/>
          <w:szCs w:val="22"/>
        </w:rPr>
        <w:t>to</w:t>
      </w:r>
      <w:proofErr w:type="gramEnd"/>
      <w:r w:rsidRPr="00D77F35">
        <w:rPr>
          <w:rFonts w:ascii="Times New Roman" w:hAnsi="Times New Roman"/>
          <w:sz w:val="22"/>
          <w:szCs w:val="22"/>
        </w:rPr>
        <w:t xml:space="preserve"> make recommendations to the annual general meeting of the Institute as to the membership fees; and</w:t>
      </w:r>
    </w:p>
    <w:p w:rsidR="00D54CD7" w:rsidRPr="00D77F35" w:rsidRDefault="00D54CD7" w:rsidP="005B0FE0">
      <w:pPr>
        <w:spacing w:after="120" w:line="360" w:lineRule="exact"/>
        <w:ind w:left="1418" w:hanging="709"/>
        <w:jc w:val="left"/>
        <w:rPr>
          <w:rFonts w:ascii="Times New Roman" w:hAnsi="Times New Roman"/>
          <w:sz w:val="22"/>
          <w:szCs w:val="22"/>
        </w:rPr>
      </w:pPr>
      <w:r w:rsidRPr="00D77F35">
        <w:rPr>
          <w:rFonts w:ascii="Times New Roman" w:hAnsi="Times New Roman"/>
          <w:sz w:val="22"/>
          <w:szCs w:val="22"/>
        </w:rPr>
        <w:t>(b)</w:t>
      </w:r>
      <w:r w:rsidRPr="00D77F35">
        <w:rPr>
          <w:rFonts w:ascii="Times New Roman" w:hAnsi="Times New Roman"/>
          <w:sz w:val="22"/>
          <w:szCs w:val="22"/>
        </w:rPr>
        <w:tab/>
      </w:r>
      <w:proofErr w:type="gramStart"/>
      <w:r w:rsidRPr="00D77F35">
        <w:rPr>
          <w:rFonts w:ascii="Times New Roman" w:hAnsi="Times New Roman"/>
          <w:sz w:val="22"/>
          <w:szCs w:val="22"/>
        </w:rPr>
        <w:t>to</w:t>
      </w:r>
      <w:proofErr w:type="gramEnd"/>
      <w:r w:rsidRPr="00D77F35">
        <w:rPr>
          <w:rFonts w:ascii="Times New Roman" w:hAnsi="Times New Roman"/>
          <w:sz w:val="22"/>
          <w:szCs w:val="22"/>
        </w:rPr>
        <w:t xml:space="preserve"> recommend to the Executive the proportion (if any) of membership fees that should be remitted to the Chapters of the Institute; and</w:t>
      </w:r>
    </w:p>
    <w:p w:rsidR="00D54CD7" w:rsidRPr="00D77F35" w:rsidRDefault="00D54CD7" w:rsidP="005B0FE0">
      <w:pPr>
        <w:spacing w:after="120" w:line="360" w:lineRule="exact"/>
        <w:ind w:left="1418" w:hanging="709"/>
        <w:jc w:val="left"/>
        <w:rPr>
          <w:rFonts w:ascii="Times New Roman" w:hAnsi="Times New Roman"/>
          <w:sz w:val="22"/>
          <w:szCs w:val="22"/>
        </w:rPr>
      </w:pPr>
      <w:r w:rsidRPr="00D77F35">
        <w:rPr>
          <w:rFonts w:ascii="Times New Roman" w:hAnsi="Times New Roman"/>
          <w:sz w:val="22"/>
          <w:szCs w:val="22"/>
        </w:rPr>
        <w:t>(c)</w:t>
      </w:r>
      <w:r w:rsidRPr="00D77F35">
        <w:rPr>
          <w:rFonts w:ascii="Times New Roman" w:hAnsi="Times New Roman"/>
          <w:sz w:val="22"/>
          <w:szCs w:val="22"/>
        </w:rPr>
        <w:tab/>
      </w:r>
      <w:proofErr w:type="gramStart"/>
      <w:r w:rsidRPr="00D77F35">
        <w:rPr>
          <w:rFonts w:ascii="Times New Roman" w:hAnsi="Times New Roman"/>
          <w:sz w:val="22"/>
          <w:szCs w:val="22"/>
        </w:rPr>
        <w:t>to</w:t>
      </w:r>
      <w:proofErr w:type="gramEnd"/>
      <w:r w:rsidRPr="00D77F35">
        <w:rPr>
          <w:rFonts w:ascii="Times New Roman" w:hAnsi="Times New Roman"/>
          <w:sz w:val="22"/>
          <w:szCs w:val="22"/>
        </w:rPr>
        <w:t xml:space="preserve"> make suggestions and recommendations to the Executive:</w:t>
      </w:r>
    </w:p>
    <w:p w:rsidR="00D54CD7" w:rsidRPr="00D77F35" w:rsidRDefault="00D54CD7" w:rsidP="005B0FE0">
      <w:pPr>
        <w:spacing w:after="120" w:line="360" w:lineRule="exact"/>
        <w:ind w:left="2127" w:hanging="709"/>
        <w:jc w:val="left"/>
        <w:rPr>
          <w:rFonts w:ascii="Times New Roman" w:hAnsi="Times New Roman"/>
          <w:sz w:val="22"/>
          <w:szCs w:val="22"/>
        </w:rPr>
      </w:pPr>
      <w:r w:rsidRPr="00D77F35">
        <w:rPr>
          <w:rFonts w:ascii="Times New Roman" w:hAnsi="Times New Roman"/>
          <w:sz w:val="22"/>
          <w:szCs w:val="22"/>
        </w:rPr>
        <w:t>(i)</w:t>
      </w:r>
      <w:r w:rsidRPr="00D77F35">
        <w:rPr>
          <w:rFonts w:ascii="Times New Roman" w:hAnsi="Times New Roman"/>
          <w:sz w:val="22"/>
          <w:szCs w:val="22"/>
        </w:rPr>
        <w:tab/>
      </w:r>
      <w:proofErr w:type="gramStart"/>
      <w:r w:rsidRPr="00D77F35">
        <w:rPr>
          <w:rFonts w:ascii="Times New Roman" w:hAnsi="Times New Roman"/>
          <w:sz w:val="22"/>
          <w:szCs w:val="22"/>
        </w:rPr>
        <w:t>as</w:t>
      </w:r>
      <w:proofErr w:type="gramEnd"/>
      <w:r w:rsidRPr="00D77F35">
        <w:rPr>
          <w:rFonts w:ascii="Times New Roman" w:hAnsi="Times New Roman"/>
          <w:sz w:val="22"/>
          <w:szCs w:val="22"/>
        </w:rPr>
        <w:t xml:space="preserve"> to how the funds of the Institute should be used; and</w:t>
      </w:r>
    </w:p>
    <w:p w:rsidR="00D54CD7" w:rsidRPr="00D77F35" w:rsidRDefault="00D54CD7" w:rsidP="005B0FE0">
      <w:pPr>
        <w:spacing w:after="120" w:line="360" w:lineRule="exact"/>
        <w:ind w:left="2127" w:hanging="709"/>
        <w:jc w:val="left"/>
        <w:rPr>
          <w:rFonts w:ascii="Times New Roman" w:hAnsi="Times New Roman"/>
          <w:sz w:val="22"/>
          <w:szCs w:val="22"/>
        </w:rPr>
      </w:pPr>
      <w:r w:rsidRPr="00D77F35">
        <w:rPr>
          <w:rFonts w:ascii="Times New Roman" w:hAnsi="Times New Roman"/>
          <w:sz w:val="22"/>
          <w:szCs w:val="22"/>
        </w:rPr>
        <w:t>(ii)</w:t>
      </w:r>
      <w:r w:rsidRPr="00D77F35">
        <w:rPr>
          <w:rFonts w:ascii="Times New Roman" w:hAnsi="Times New Roman"/>
          <w:sz w:val="22"/>
          <w:szCs w:val="22"/>
        </w:rPr>
        <w:tab/>
      </w:r>
      <w:proofErr w:type="gramStart"/>
      <w:r w:rsidRPr="00D77F35">
        <w:rPr>
          <w:rFonts w:ascii="Times New Roman" w:hAnsi="Times New Roman"/>
          <w:sz w:val="22"/>
          <w:szCs w:val="22"/>
        </w:rPr>
        <w:t>as</w:t>
      </w:r>
      <w:proofErr w:type="gramEnd"/>
      <w:r w:rsidRPr="00D77F35">
        <w:rPr>
          <w:rFonts w:ascii="Times New Roman" w:hAnsi="Times New Roman"/>
          <w:sz w:val="22"/>
          <w:szCs w:val="22"/>
        </w:rPr>
        <w:t xml:space="preserve"> to the future directions of the Institute.</w:t>
      </w:r>
    </w:p>
    <w:p w:rsidR="00D54CD7" w:rsidRPr="00D77F35" w:rsidRDefault="00D54CD7" w:rsidP="005E4BE5">
      <w:pPr>
        <w:spacing w:line="360" w:lineRule="exact"/>
        <w:jc w:val="left"/>
        <w:rPr>
          <w:rFonts w:ascii="Times New Roman" w:hAnsi="Times New Roman"/>
          <w:b/>
          <w:sz w:val="22"/>
          <w:szCs w:val="22"/>
        </w:rPr>
      </w:pPr>
      <w:r w:rsidRPr="00D77F35">
        <w:rPr>
          <w:rFonts w:ascii="Times New Roman" w:hAnsi="Times New Roman"/>
          <w:b/>
          <w:sz w:val="22"/>
          <w:szCs w:val="22"/>
        </w:rPr>
        <w:t>Meetings of the National Council</w:t>
      </w:r>
    </w:p>
    <w:p w:rsidR="00D54CD7" w:rsidRPr="00D77F35" w:rsidRDefault="00D54CD7" w:rsidP="005E4BE5">
      <w:pPr>
        <w:spacing w:line="360" w:lineRule="exact"/>
        <w:jc w:val="left"/>
        <w:rPr>
          <w:rFonts w:ascii="Times New Roman" w:hAnsi="Times New Roman"/>
          <w:sz w:val="22"/>
          <w:szCs w:val="22"/>
        </w:rPr>
      </w:pPr>
      <w:r w:rsidRPr="00D77F35">
        <w:rPr>
          <w:rFonts w:ascii="Times New Roman" w:hAnsi="Times New Roman"/>
          <w:b/>
          <w:sz w:val="22"/>
          <w:szCs w:val="22"/>
        </w:rPr>
        <w:t>32E</w:t>
      </w:r>
      <w:proofErr w:type="gramStart"/>
      <w:r w:rsidRPr="00D77F35">
        <w:rPr>
          <w:rFonts w:ascii="Times New Roman" w:hAnsi="Times New Roman"/>
          <w:b/>
          <w:sz w:val="22"/>
          <w:szCs w:val="22"/>
        </w:rPr>
        <w:t>.(</w:t>
      </w:r>
      <w:proofErr w:type="gramEnd"/>
      <w:r w:rsidRPr="00D77F35">
        <w:rPr>
          <w:rFonts w:ascii="Times New Roman" w:hAnsi="Times New Roman"/>
          <w:b/>
          <w:sz w:val="22"/>
          <w:szCs w:val="22"/>
        </w:rPr>
        <w:t>1)</w:t>
      </w:r>
      <w:r w:rsidRPr="00D77F35">
        <w:rPr>
          <w:rFonts w:ascii="Times New Roman" w:hAnsi="Times New Roman"/>
          <w:b/>
          <w:sz w:val="22"/>
          <w:szCs w:val="22"/>
        </w:rPr>
        <w:tab/>
      </w:r>
      <w:r w:rsidRPr="00D77F35">
        <w:rPr>
          <w:rFonts w:ascii="Times New Roman" w:hAnsi="Times New Roman"/>
          <w:sz w:val="22"/>
          <w:szCs w:val="22"/>
        </w:rPr>
        <w:t>The President may, at any time, convene a meeting of the National Council.</w:t>
      </w:r>
    </w:p>
    <w:p w:rsidR="00D54CD7" w:rsidRPr="00D77F35" w:rsidRDefault="00D54CD7" w:rsidP="005E4BE5">
      <w:pPr>
        <w:spacing w:line="360" w:lineRule="exact"/>
        <w:rPr>
          <w:rFonts w:ascii="Times New Roman" w:hAnsi="Times New Roman"/>
          <w:sz w:val="22"/>
          <w:szCs w:val="22"/>
        </w:rPr>
      </w:pPr>
      <w:r w:rsidRPr="00D77F35">
        <w:rPr>
          <w:rFonts w:ascii="Times New Roman" w:hAnsi="Times New Roman"/>
          <w:b/>
          <w:sz w:val="22"/>
          <w:szCs w:val="22"/>
        </w:rPr>
        <w:t>(2)</w:t>
      </w:r>
      <w:r w:rsidRPr="00D77F35">
        <w:rPr>
          <w:rFonts w:ascii="Times New Roman" w:hAnsi="Times New Roman"/>
          <w:b/>
          <w:sz w:val="22"/>
          <w:szCs w:val="22"/>
        </w:rPr>
        <w:tab/>
      </w:r>
      <w:r w:rsidRPr="00D77F35">
        <w:rPr>
          <w:rFonts w:ascii="Times New Roman" w:hAnsi="Times New Roman"/>
          <w:sz w:val="22"/>
          <w:szCs w:val="22"/>
        </w:rPr>
        <w:t xml:space="preserve">The President must convene at least one meeting of the National Council (the </w:t>
      </w:r>
      <w:r w:rsidRPr="00D77F35">
        <w:rPr>
          <w:rFonts w:ascii="Times New Roman" w:hAnsi="Times New Roman"/>
          <w:b/>
          <w:sz w:val="22"/>
          <w:szCs w:val="22"/>
        </w:rPr>
        <w:t>annual meeting</w:t>
      </w:r>
      <w:r w:rsidRPr="00D77F35">
        <w:rPr>
          <w:rFonts w:ascii="Times New Roman" w:hAnsi="Times New Roman"/>
          <w:sz w:val="22"/>
          <w:szCs w:val="22"/>
        </w:rPr>
        <w:t>) in each financial year.</w:t>
      </w:r>
    </w:p>
    <w:p w:rsidR="00D54CD7" w:rsidRPr="00D77F35" w:rsidRDefault="00D54CD7" w:rsidP="005E4BE5">
      <w:pPr>
        <w:spacing w:line="360" w:lineRule="exact"/>
        <w:rPr>
          <w:rFonts w:ascii="Times New Roman" w:hAnsi="Times New Roman"/>
          <w:sz w:val="22"/>
          <w:szCs w:val="22"/>
        </w:rPr>
      </w:pPr>
      <w:r w:rsidRPr="00D77F35">
        <w:rPr>
          <w:rFonts w:ascii="Times New Roman" w:hAnsi="Times New Roman"/>
          <w:b/>
          <w:sz w:val="22"/>
          <w:szCs w:val="22"/>
        </w:rPr>
        <w:t>(3)</w:t>
      </w:r>
      <w:r w:rsidRPr="00D77F35">
        <w:rPr>
          <w:rFonts w:ascii="Times New Roman" w:hAnsi="Times New Roman"/>
          <w:sz w:val="22"/>
          <w:szCs w:val="22"/>
        </w:rPr>
        <w:tab/>
        <w:t>The President must try to ensure that, if the Institute holds one or more administrative law forums in a financial year, the annual meeting for that financial year is held at the place at which, and during the period in which, the forum or one of the forums is held.</w:t>
      </w:r>
    </w:p>
    <w:p w:rsidR="00D54CD7" w:rsidRPr="00D77F35" w:rsidRDefault="00D54CD7" w:rsidP="005E4BE5">
      <w:pPr>
        <w:spacing w:line="360" w:lineRule="exact"/>
        <w:rPr>
          <w:rFonts w:ascii="Times New Roman" w:hAnsi="Times New Roman"/>
          <w:sz w:val="22"/>
          <w:szCs w:val="22"/>
        </w:rPr>
      </w:pPr>
      <w:r w:rsidRPr="00D77F35">
        <w:rPr>
          <w:rFonts w:ascii="Times New Roman" w:hAnsi="Times New Roman"/>
          <w:b/>
          <w:sz w:val="22"/>
          <w:szCs w:val="22"/>
        </w:rPr>
        <w:t>(4)</w:t>
      </w:r>
      <w:r w:rsidRPr="00D77F35">
        <w:rPr>
          <w:rFonts w:ascii="Times New Roman" w:hAnsi="Times New Roman"/>
          <w:b/>
          <w:sz w:val="22"/>
          <w:szCs w:val="22"/>
        </w:rPr>
        <w:tab/>
      </w:r>
      <w:r w:rsidRPr="00D77F35">
        <w:rPr>
          <w:rFonts w:ascii="Times New Roman" w:hAnsi="Times New Roman"/>
          <w:sz w:val="22"/>
          <w:szCs w:val="22"/>
        </w:rPr>
        <w:t>The President must convene a meeting of the National Council if requested to do so by the Executive or at least 3 Chapters.</w:t>
      </w:r>
    </w:p>
    <w:p w:rsidR="00D54CD7" w:rsidRPr="00D77F35" w:rsidRDefault="00D54CD7" w:rsidP="005E4BE5">
      <w:pPr>
        <w:spacing w:line="360" w:lineRule="exact"/>
        <w:rPr>
          <w:rFonts w:ascii="Times New Roman" w:hAnsi="Times New Roman"/>
          <w:sz w:val="22"/>
          <w:szCs w:val="22"/>
        </w:rPr>
      </w:pPr>
      <w:r w:rsidRPr="00D77F35">
        <w:rPr>
          <w:rFonts w:ascii="Times New Roman" w:hAnsi="Times New Roman"/>
          <w:b/>
          <w:sz w:val="22"/>
          <w:szCs w:val="22"/>
        </w:rPr>
        <w:t>(5)</w:t>
      </w:r>
      <w:r w:rsidRPr="00D77F35">
        <w:rPr>
          <w:rFonts w:ascii="Times New Roman" w:hAnsi="Times New Roman"/>
          <w:b/>
          <w:sz w:val="22"/>
          <w:szCs w:val="22"/>
        </w:rPr>
        <w:tab/>
      </w:r>
      <w:r w:rsidRPr="00D77F35">
        <w:rPr>
          <w:rFonts w:ascii="Times New Roman" w:hAnsi="Times New Roman"/>
          <w:sz w:val="22"/>
          <w:szCs w:val="22"/>
        </w:rPr>
        <w:t>At a meeting of the National Council other than the annual meeting, any member of the National Council may participate by the telephone or other means of communication, and a member who so participates is taken to be present at the meeting.</w:t>
      </w:r>
    </w:p>
    <w:p w:rsidR="00D54CD7" w:rsidRPr="00D77F35" w:rsidRDefault="00D54CD7" w:rsidP="005E4BE5">
      <w:pPr>
        <w:spacing w:line="360" w:lineRule="exact"/>
        <w:rPr>
          <w:rFonts w:ascii="Times New Roman" w:hAnsi="Times New Roman"/>
          <w:b/>
          <w:sz w:val="22"/>
          <w:szCs w:val="22"/>
        </w:rPr>
      </w:pPr>
      <w:r w:rsidRPr="00D77F35">
        <w:rPr>
          <w:rFonts w:ascii="Times New Roman" w:hAnsi="Times New Roman"/>
          <w:b/>
          <w:sz w:val="22"/>
          <w:szCs w:val="22"/>
        </w:rPr>
        <w:t>Notices</w:t>
      </w:r>
    </w:p>
    <w:p w:rsidR="00D54CD7" w:rsidRPr="00D77F35" w:rsidRDefault="00D54CD7" w:rsidP="005E4BE5">
      <w:pPr>
        <w:spacing w:line="360" w:lineRule="exact"/>
        <w:rPr>
          <w:rFonts w:ascii="Times New Roman" w:hAnsi="Times New Roman"/>
          <w:sz w:val="22"/>
          <w:szCs w:val="22"/>
        </w:rPr>
      </w:pPr>
      <w:r w:rsidRPr="00D77F35">
        <w:rPr>
          <w:rFonts w:ascii="Times New Roman" w:hAnsi="Times New Roman"/>
          <w:b/>
          <w:sz w:val="22"/>
          <w:szCs w:val="22"/>
        </w:rPr>
        <w:t>32F.</w:t>
      </w:r>
      <w:r w:rsidRPr="00D77F35">
        <w:rPr>
          <w:rFonts w:ascii="Times New Roman" w:hAnsi="Times New Roman"/>
          <w:b/>
          <w:sz w:val="22"/>
          <w:szCs w:val="22"/>
        </w:rPr>
        <w:tab/>
      </w:r>
      <w:r w:rsidRPr="00D77F35">
        <w:rPr>
          <w:rFonts w:ascii="Times New Roman" w:hAnsi="Times New Roman"/>
          <w:sz w:val="22"/>
          <w:szCs w:val="22"/>
        </w:rPr>
        <w:t>A notice of a meeting of the National Council must contain the date, time and place of the meeting and a list of matters to be considered at the meeting.</w:t>
      </w:r>
    </w:p>
    <w:p w:rsidR="00D54CD7" w:rsidRPr="00D77F35" w:rsidRDefault="00D54CD7" w:rsidP="005E4BE5">
      <w:pPr>
        <w:spacing w:line="360" w:lineRule="exact"/>
        <w:rPr>
          <w:rFonts w:ascii="Times New Roman" w:hAnsi="Times New Roman"/>
          <w:b/>
          <w:sz w:val="22"/>
          <w:szCs w:val="22"/>
        </w:rPr>
      </w:pPr>
      <w:r w:rsidRPr="00D77F35">
        <w:rPr>
          <w:rFonts w:ascii="Times New Roman" w:hAnsi="Times New Roman"/>
          <w:b/>
          <w:sz w:val="22"/>
          <w:szCs w:val="22"/>
        </w:rPr>
        <w:t>Quorum and proxies</w:t>
      </w:r>
    </w:p>
    <w:p w:rsidR="00D54CD7" w:rsidRPr="00D77F35" w:rsidRDefault="00D54CD7" w:rsidP="005E4BE5">
      <w:pPr>
        <w:spacing w:line="360" w:lineRule="exact"/>
        <w:rPr>
          <w:rFonts w:ascii="Times New Roman" w:hAnsi="Times New Roman"/>
          <w:sz w:val="22"/>
          <w:szCs w:val="22"/>
        </w:rPr>
      </w:pPr>
      <w:r w:rsidRPr="00D77F35">
        <w:rPr>
          <w:rFonts w:ascii="Times New Roman" w:hAnsi="Times New Roman"/>
          <w:b/>
          <w:sz w:val="22"/>
          <w:szCs w:val="22"/>
        </w:rPr>
        <w:t>32G</w:t>
      </w:r>
      <w:proofErr w:type="gramStart"/>
      <w:r w:rsidRPr="00D77F35">
        <w:rPr>
          <w:rFonts w:ascii="Times New Roman" w:hAnsi="Times New Roman"/>
          <w:b/>
          <w:sz w:val="22"/>
          <w:szCs w:val="22"/>
        </w:rPr>
        <w:t>.(</w:t>
      </w:r>
      <w:proofErr w:type="gramEnd"/>
      <w:r w:rsidRPr="00D77F35">
        <w:rPr>
          <w:rFonts w:ascii="Times New Roman" w:hAnsi="Times New Roman"/>
          <w:b/>
          <w:sz w:val="22"/>
          <w:szCs w:val="22"/>
        </w:rPr>
        <w:t>1)</w:t>
      </w:r>
      <w:r w:rsidRPr="00D77F35">
        <w:rPr>
          <w:rFonts w:ascii="Times New Roman" w:hAnsi="Times New Roman"/>
          <w:b/>
          <w:sz w:val="22"/>
          <w:szCs w:val="22"/>
        </w:rPr>
        <w:tab/>
      </w:r>
      <w:r w:rsidRPr="00D77F35">
        <w:rPr>
          <w:rFonts w:ascii="Times New Roman" w:hAnsi="Times New Roman"/>
          <w:sz w:val="22"/>
          <w:szCs w:val="22"/>
        </w:rPr>
        <w:t>The quorum at a meeting of the National Council is 5 members of the National Council (including at least one representative from each of 2 Chapters of the Institute) present in person or by proxy.</w:t>
      </w:r>
    </w:p>
    <w:p w:rsidR="00D54CD7" w:rsidRPr="00D77F35" w:rsidRDefault="00D54CD7" w:rsidP="005E4BE5">
      <w:pPr>
        <w:spacing w:line="360" w:lineRule="exact"/>
        <w:rPr>
          <w:rFonts w:ascii="Times New Roman" w:hAnsi="Times New Roman"/>
          <w:sz w:val="22"/>
          <w:szCs w:val="22"/>
        </w:rPr>
      </w:pPr>
      <w:r w:rsidRPr="00D77F35">
        <w:rPr>
          <w:rFonts w:ascii="Times New Roman" w:hAnsi="Times New Roman"/>
          <w:b/>
          <w:sz w:val="22"/>
          <w:szCs w:val="22"/>
        </w:rPr>
        <w:t>(2)</w:t>
      </w:r>
      <w:r w:rsidRPr="00D77F35">
        <w:rPr>
          <w:rFonts w:ascii="Times New Roman" w:hAnsi="Times New Roman"/>
          <w:b/>
          <w:sz w:val="22"/>
          <w:szCs w:val="22"/>
        </w:rPr>
        <w:tab/>
      </w:r>
      <w:r w:rsidRPr="00D77F35">
        <w:rPr>
          <w:rFonts w:ascii="Times New Roman" w:hAnsi="Times New Roman"/>
          <w:sz w:val="22"/>
          <w:szCs w:val="22"/>
        </w:rPr>
        <w:t>An appointment of a proxy is invalid unless the proxy is a member of the Institute and is appointed by oral or written notice given to the Secretary at or before the start of the meeting.</w:t>
      </w:r>
    </w:p>
    <w:p w:rsidR="00D54CD7" w:rsidRPr="00D77F35" w:rsidRDefault="00D54CD7" w:rsidP="005E4BE5">
      <w:pPr>
        <w:spacing w:line="360" w:lineRule="exact"/>
        <w:rPr>
          <w:rFonts w:ascii="Times New Roman" w:hAnsi="Times New Roman"/>
          <w:b/>
          <w:sz w:val="22"/>
          <w:szCs w:val="22"/>
        </w:rPr>
      </w:pPr>
      <w:r w:rsidRPr="00D77F35">
        <w:rPr>
          <w:rFonts w:ascii="Times New Roman" w:hAnsi="Times New Roman"/>
          <w:b/>
          <w:sz w:val="22"/>
          <w:szCs w:val="22"/>
        </w:rPr>
        <w:t>Presiding officer</w:t>
      </w:r>
    </w:p>
    <w:p w:rsidR="00D54CD7" w:rsidRPr="00D77F35" w:rsidRDefault="00D54CD7" w:rsidP="005E4BE5">
      <w:pPr>
        <w:spacing w:line="360" w:lineRule="exact"/>
        <w:rPr>
          <w:rFonts w:ascii="Times New Roman" w:hAnsi="Times New Roman"/>
          <w:sz w:val="22"/>
          <w:szCs w:val="22"/>
        </w:rPr>
      </w:pPr>
      <w:r w:rsidRPr="00D77F35">
        <w:rPr>
          <w:rFonts w:ascii="Times New Roman" w:hAnsi="Times New Roman"/>
          <w:b/>
          <w:sz w:val="22"/>
          <w:szCs w:val="22"/>
        </w:rPr>
        <w:t>32H</w:t>
      </w:r>
      <w:proofErr w:type="gramStart"/>
      <w:r w:rsidRPr="00D77F35">
        <w:rPr>
          <w:rFonts w:ascii="Times New Roman" w:hAnsi="Times New Roman"/>
          <w:b/>
          <w:sz w:val="22"/>
          <w:szCs w:val="22"/>
        </w:rPr>
        <w:t>.(</w:t>
      </w:r>
      <w:proofErr w:type="gramEnd"/>
      <w:r w:rsidRPr="00D77F35">
        <w:rPr>
          <w:rFonts w:ascii="Times New Roman" w:hAnsi="Times New Roman"/>
          <w:b/>
          <w:sz w:val="22"/>
          <w:szCs w:val="22"/>
        </w:rPr>
        <w:t>1)</w:t>
      </w:r>
      <w:r w:rsidRPr="00D77F35">
        <w:rPr>
          <w:rFonts w:ascii="Times New Roman" w:hAnsi="Times New Roman"/>
          <w:b/>
          <w:sz w:val="22"/>
          <w:szCs w:val="22"/>
        </w:rPr>
        <w:tab/>
      </w:r>
      <w:r w:rsidRPr="00D77F35">
        <w:rPr>
          <w:rFonts w:ascii="Times New Roman" w:hAnsi="Times New Roman"/>
          <w:sz w:val="22"/>
          <w:szCs w:val="22"/>
        </w:rPr>
        <w:t>The President is to preside at any meeting of the National Council at which he or she is present.</w:t>
      </w:r>
    </w:p>
    <w:p w:rsidR="00D54CD7" w:rsidRPr="00D77F35" w:rsidRDefault="00D54CD7" w:rsidP="005E4BE5">
      <w:pPr>
        <w:spacing w:line="360" w:lineRule="exact"/>
        <w:rPr>
          <w:rFonts w:ascii="Times New Roman" w:hAnsi="Times New Roman"/>
          <w:sz w:val="22"/>
          <w:szCs w:val="22"/>
        </w:rPr>
      </w:pPr>
      <w:r w:rsidRPr="00D77F35">
        <w:rPr>
          <w:rFonts w:ascii="Times New Roman" w:hAnsi="Times New Roman"/>
          <w:b/>
          <w:sz w:val="22"/>
          <w:szCs w:val="22"/>
        </w:rPr>
        <w:t>(2)</w:t>
      </w:r>
      <w:r w:rsidRPr="00D77F35">
        <w:rPr>
          <w:rFonts w:ascii="Times New Roman" w:hAnsi="Times New Roman"/>
          <w:sz w:val="22"/>
          <w:szCs w:val="22"/>
        </w:rPr>
        <w:tab/>
        <w:t>If the President is not present at a meeting of the National Council, the members of the National Council present are to choose one of their number to preside.</w:t>
      </w:r>
    </w:p>
    <w:p w:rsidR="00D54CD7" w:rsidRPr="00D77F35" w:rsidRDefault="00D54CD7" w:rsidP="005E4BE5">
      <w:pPr>
        <w:spacing w:line="360" w:lineRule="exact"/>
        <w:rPr>
          <w:rFonts w:ascii="Times New Roman" w:hAnsi="Times New Roman"/>
          <w:b/>
          <w:sz w:val="22"/>
          <w:szCs w:val="22"/>
        </w:rPr>
      </w:pPr>
      <w:r w:rsidRPr="00D77F35">
        <w:rPr>
          <w:rFonts w:ascii="Times New Roman" w:hAnsi="Times New Roman"/>
          <w:b/>
          <w:sz w:val="22"/>
          <w:szCs w:val="22"/>
        </w:rPr>
        <w:t>Voting</w:t>
      </w:r>
    </w:p>
    <w:p w:rsidR="00D54CD7" w:rsidRPr="00D77F35" w:rsidRDefault="00D54CD7" w:rsidP="005E4BE5">
      <w:pPr>
        <w:spacing w:line="360" w:lineRule="exact"/>
        <w:rPr>
          <w:rFonts w:ascii="Times New Roman" w:hAnsi="Times New Roman"/>
          <w:sz w:val="22"/>
          <w:szCs w:val="22"/>
        </w:rPr>
      </w:pPr>
      <w:r w:rsidRPr="00D77F35">
        <w:rPr>
          <w:rFonts w:ascii="Times New Roman" w:hAnsi="Times New Roman"/>
          <w:b/>
          <w:sz w:val="22"/>
          <w:szCs w:val="22"/>
        </w:rPr>
        <w:t>32I</w:t>
      </w:r>
      <w:proofErr w:type="gramStart"/>
      <w:r w:rsidRPr="00D77F35">
        <w:rPr>
          <w:rFonts w:ascii="Times New Roman" w:hAnsi="Times New Roman"/>
          <w:b/>
          <w:sz w:val="22"/>
          <w:szCs w:val="22"/>
        </w:rPr>
        <w:t>.(</w:t>
      </w:r>
      <w:proofErr w:type="gramEnd"/>
      <w:r w:rsidRPr="00D77F35">
        <w:rPr>
          <w:rFonts w:ascii="Times New Roman" w:hAnsi="Times New Roman"/>
          <w:b/>
          <w:sz w:val="22"/>
          <w:szCs w:val="22"/>
        </w:rPr>
        <w:t>1)</w:t>
      </w:r>
      <w:r w:rsidRPr="00D77F35">
        <w:rPr>
          <w:rFonts w:ascii="Times New Roman" w:hAnsi="Times New Roman"/>
          <w:b/>
          <w:sz w:val="22"/>
          <w:szCs w:val="22"/>
        </w:rPr>
        <w:tab/>
      </w:r>
      <w:r w:rsidRPr="00D77F35">
        <w:rPr>
          <w:rFonts w:ascii="Times New Roman" w:hAnsi="Times New Roman"/>
          <w:sz w:val="22"/>
          <w:szCs w:val="22"/>
        </w:rPr>
        <w:t>Questions arising at a meeting of the National Council are to be determined by a majority of the votes of the members of the National Council present, in person or by proxy, and voting.</w:t>
      </w:r>
    </w:p>
    <w:p w:rsidR="00D54CD7" w:rsidRPr="00D77F35" w:rsidRDefault="00D54CD7" w:rsidP="005E4BE5">
      <w:pPr>
        <w:spacing w:line="360" w:lineRule="exact"/>
        <w:rPr>
          <w:rFonts w:ascii="Times New Roman" w:hAnsi="Times New Roman"/>
          <w:sz w:val="22"/>
          <w:szCs w:val="22"/>
        </w:rPr>
      </w:pPr>
      <w:r w:rsidRPr="00D77F35">
        <w:rPr>
          <w:rFonts w:ascii="Times New Roman" w:hAnsi="Times New Roman"/>
          <w:b/>
          <w:sz w:val="22"/>
          <w:szCs w:val="22"/>
        </w:rPr>
        <w:t>(2)</w:t>
      </w:r>
      <w:r w:rsidRPr="00D77F35">
        <w:rPr>
          <w:rFonts w:ascii="Times New Roman" w:hAnsi="Times New Roman"/>
          <w:sz w:val="22"/>
          <w:szCs w:val="22"/>
        </w:rPr>
        <w:tab/>
        <w:t>At a meeting of the National Council, each member of the National Council present, in person or by proxy, has a deliberative vote and, if the votes are equal, the person presiding also has a casting vote.</w:t>
      </w:r>
    </w:p>
    <w:p w:rsidR="00D54CD7" w:rsidRPr="00D77F35" w:rsidRDefault="00D54CD7" w:rsidP="005E4BE5">
      <w:pPr>
        <w:spacing w:line="360" w:lineRule="exact"/>
        <w:rPr>
          <w:rFonts w:ascii="Times New Roman" w:hAnsi="Times New Roman"/>
          <w:b/>
          <w:sz w:val="22"/>
          <w:szCs w:val="22"/>
        </w:rPr>
      </w:pPr>
      <w:r w:rsidRPr="00D77F35">
        <w:rPr>
          <w:rFonts w:ascii="Times New Roman" w:hAnsi="Times New Roman"/>
          <w:b/>
          <w:sz w:val="22"/>
          <w:szCs w:val="22"/>
        </w:rPr>
        <w:t>Minutes</w:t>
      </w:r>
    </w:p>
    <w:p w:rsidR="00D54CD7" w:rsidRPr="00D77F35" w:rsidRDefault="00D54CD7" w:rsidP="005E4BE5">
      <w:pPr>
        <w:spacing w:line="360" w:lineRule="exact"/>
        <w:rPr>
          <w:rFonts w:ascii="Times New Roman" w:hAnsi="Times New Roman"/>
          <w:sz w:val="22"/>
          <w:szCs w:val="22"/>
        </w:rPr>
      </w:pPr>
      <w:r w:rsidRPr="00D77F35">
        <w:rPr>
          <w:rFonts w:ascii="Times New Roman" w:hAnsi="Times New Roman"/>
          <w:b/>
          <w:sz w:val="22"/>
          <w:szCs w:val="22"/>
        </w:rPr>
        <w:t>32J.</w:t>
      </w:r>
      <w:r w:rsidRPr="00D77F35">
        <w:rPr>
          <w:rFonts w:ascii="Times New Roman" w:hAnsi="Times New Roman"/>
          <w:b/>
          <w:sz w:val="22"/>
          <w:szCs w:val="22"/>
        </w:rPr>
        <w:tab/>
      </w:r>
      <w:r w:rsidRPr="00D77F35">
        <w:rPr>
          <w:rFonts w:ascii="Times New Roman" w:hAnsi="Times New Roman"/>
          <w:sz w:val="22"/>
          <w:szCs w:val="22"/>
        </w:rPr>
        <w:t>The Secretary is to keep minutes of meetings of the National Council.</w:t>
      </w:r>
    </w:p>
    <w:p w:rsidR="00D54CD7" w:rsidRPr="00D77F35" w:rsidRDefault="00D54CD7" w:rsidP="005E4BE5">
      <w:pPr>
        <w:spacing w:line="360" w:lineRule="exact"/>
        <w:jc w:val="center"/>
        <w:rPr>
          <w:rFonts w:ascii="Times New Roman" w:hAnsi="Times New Roman"/>
          <w:b/>
          <w:sz w:val="22"/>
          <w:szCs w:val="22"/>
        </w:rPr>
      </w:pPr>
      <w:r w:rsidRPr="00D77F35">
        <w:rPr>
          <w:rFonts w:ascii="Times New Roman" w:hAnsi="Times New Roman"/>
          <w:b/>
          <w:sz w:val="22"/>
          <w:szCs w:val="22"/>
        </w:rPr>
        <w:t>PART 6 - MISCELLANEOUS</w:t>
      </w:r>
    </w:p>
    <w:p w:rsidR="00D54CD7" w:rsidRPr="00D77F35" w:rsidRDefault="00D54CD7" w:rsidP="005E4BE5">
      <w:pPr>
        <w:spacing w:line="360" w:lineRule="exact"/>
        <w:rPr>
          <w:rFonts w:ascii="Times New Roman" w:hAnsi="Times New Roman"/>
          <w:b/>
          <w:sz w:val="22"/>
          <w:szCs w:val="22"/>
        </w:rPr>
      </w:pPr>
      <w:r w:rsidRPr="00D77F35">
        <w:rPr>
          <w:rFonts w:ascii="Times New Roman" w:hAnsi="Times New Roman"/>
          <w:b/>
          <w:sz w:val="22"/>
          <w:szCs w:val="22"/>
        </w:rPr>
        <w:t>Service of notices</w:t>
      </w:r>
    </w:p>
    <w:p w:rsidR="00D54CD7" w:rsidRPr="00D77F35" w:rsidRDefault="00D54CD7" w:rsidP="005B0FE0">
      <w:pPr>
        <w:spacing w:after="120" w:line="360" w:lineRule="exact"/>
        <w:rPr>
          <w:rFonts w:ascii="Times New Roman" w:hAnsi="Times New Roman"/>
          <w:sz w:val="22"/>
          <w:szCs w:val="22"/>
        </w:rPr>
      </w:pPr>
      <w:r w:rsidRPr="00D77F35">
        <w:rPr>
          <w:rFonts w:ascii="Times New Roman" w:hAnsi="Times New Roman"/>
          <w:b/>
          <w:sz w:val="22"/>
          <w:szCs w:val="22"/>
        </w:rPr>
        <w:t>33</w:t>
      </w:r>
      <w:proofErr w:type="gramStart"/>
      <w:r w:rsidRPr="00D77F35">
        <w:rPr>
          <w:rFonts w:ascii="Times New Roman" w:hAnsi="Times New Roman"/>
          <w:b/>
          <w:sz w:val="22"/>
          <w:szCs w:val="22"/>
        </w:rPr>
        <w:t>.(</w:t>
      </w:r>
      <w:proofErr w:type="gramEnd"/>
      <w:r w:rsidRPr="00D77F35">
        <w:rPr>
          <w:rFonts w:ascii="Times New Roman" w:hAnsi="Times New Roman"/>
          <w:b/>
          <w:sz w:val="22"/>
          <w:szCs w:val="22"/>
        </w:rPr>
        <w:t>1)</w:t>
      </w:r>
      <w:r w:rsidRPr="00D77F35">
        <w:rPr>
          <w:rFonts w:ascii="Times New Roman" w:hAnsi="Times New Roman"/>
          <w:sz w:val="22"/>
          <w:szCs w:val="22"/>
        </w:rPr>
        <w:tab/>
        <w:t>A notice to be given to a member may be sent by pre-paid post:</w:t>
      </w:r>
    </w:p>
    <w:p w:rsidR="00D54CD7" w:rsidRPr="00D77F35" w:rsidRDefault="00D54CD7" w:rsidP="005B0FE0">
      <w:pPr>
        <w:spacing w:after="120" w:line="360" w:lineRule="exact"/>
        <w:ind w:left="840" w:hanging="840"/>
        <w:rPr>
          <w:rFonts w:ascii="Times New Roman" w:hAnsi="Times New Roman"/>
          <w:sz w:val="22"/>
          <w:szCs w:val="22"/>
        </w:rPr>
      </w:pPr>
      <w:r w:rsidRPr="00D77F35">
        <w:rPr>
          <w:rFonts w:ascii="Times New Roman" w:hAnsi="Times New Roman"/>
          <w:sz w:val="22"/>
          <w:szCs w:val="22"/>
        </w:rPr>
        <w:t>(a)</w:t>
      </w:r>
      <w:r w:rsidRPr="00D77F35">
        <w:rPr>
          <w:rFonts w:ascii="Times New Roman" w:hAnsi="Times New Roman"/>
          <w:sz w:val="22"/>
          <w:szCs w:val="22"/>
        </w:rPr>
        <w:tab/>
        <w:t>in the case of a member other than an organisation - to the address nominated by the member or, if no address is nominated, to the address of the member last known to the Secretary; or</w:t>
      </w:r>
    </w:p>
    <w:p w:rsidR="00D54CD7" w:rsidRPr="00D77F35" w:rsidRDefault="00D54CD7" w:rsidP="005B0FE0">
      <w:pPr>
        <w:spacing w:after="120" w:line="360" w:lineRule="exact"/>
        <w:ind w:left="840" w:hanging="840"/>
        <w:rPr>
          <w:rFonts w:ascii="Times New Roman" w:hAnsi="Times New Roman"/>
          <w:sz w:val="22"/>
          <w:szCs w:val="22"/>
        </w:rPr>
      </w:pPr>
      <w:r w:rsidRPr="00D77F35">
        <w:rPr>
          <w:rFonts w:ascii="Times New Roman" w:hAnsi="Times New Roman"/>
          <w:sz w:val="22"/>
          <w:szCs w:val="22"/>
        </w:rPr>
        <w:t>(b)</w:t>
      </w:r>
      <w:r w:rsidRPr="00D77F35">
        <w:rPr>
          <w:rFonts w:ascii="Times New Roman" w:hAnsi="Times New Roman"/>
          <w:sz w:val="22"/>
          <w:szCs w:val="22"/>
        </w:rPr>
        <w:tab/>
      </w:r>
      <w:proofErr w:type="gramStart"/>
      <w:r w:rsidRPr="00D77F35">
        <w:rPr>
          <w:rFonts w:ascii="Times New Roman" w:hAnsi="Times New Roman"/>
          <w:sz w:val="22"/>
          <w:szCs w:val="22"/>
        </w:rPr>
        <w:t>in</w:t>
      </w:r>
      <w:proofErr w:type="gramEnd"/>
      <w:r w:rsidRPr="00D77F35">
        <w:rPr>
          <w:rFonts w:ascii="Times New Roman" w:hAnsi="Times New Roman"/>
          <w:sz w:val="22"/>
          <w:szCs w:val="22"/>
        </w:rPr>
        <w:t xml:space="preserve"> the case of an organisation - to the address nominated by the organisation or, if no address is nominated:</w:t>
      </w:r>
    </w:p>
    <w:p w:rsidR="00D54CD7" w:rsidRPr="00D77F35" w:rsidRDefault="00D54CD7" w:rsidP="005B0FE0">
      <w:pPr>
        <w:spacing w:after="120" w:line="360" w:lineRule="exact"/>
        <w:ind w:left="2127" w:hanging="709"/>
        <w:rPr>
          <w:rFonts w:ascii="Times New Roman" w:hAnsi="Times New Roman"/>
          <w:sz w:val="22"/>
          <w:szCs w:val="22"/>
        </w:rPr>
      </w:pPr>
      <w:r w:rsidRPr="00D77F35">
        <w:rPr>
          <w:rFonts w:ascii="Times New Roman" w:hAnsi="Times New Roman"/>
          <w:sz w:val="22"/>
          <w:szCs w:val="22"/>
        </w:rPr>
        <w:t>(i)</w:t>
      </w:r>
      <w:r w:rsidRPr="00D77F35">
        <w:rPr>
          <w:rFonts w:ascii="Times New Roman" w:hAnsi="Times New Roman"/>
          <w:sz w:val="22"/>
          <w:szCs w:val="22"/>
        </w:rPr>
        <w:tab/>
      </w:r>
      <w:proofErr w:type="gramStart"/>
      <w:r w:rsidRPr="00D77F35">
        <w:rPr>
          <w:rFonts w:ascii="Times New Roman" w:hAnsi="Times New Roman"/>
          <w:sz w:val="22"/>
          <w:szCs w:val="22"/>
        </w:rPr>
        <w:t>in</w:t>
      </w:r>
      <w:proofErr w:type="gramEnd"/>
      <w:r w:rsidRPr="00D77F35">
        <w:rPr>
          <w:rFonts w:ascii="Times New Roman" w:hAnsi="Times New Roman"/>
          <w:sz w:val="22"/>
          <w:szCs w:val="22"/>
        </w:rPr>
        <w:t xml:space="preserve"> the case of an organisation being a company incorporated in Australia </w:t>
      </w:r>
      <w:r w:rsidRPr="00D77F35">
        <w:rPr>
          <w:rFonts w:ascii="Times New Roman" w:hAnsi="Times New Roman"/>
          <w:sz w:val="22"/>
          <w:szCs w:val="22"/>
        </w:rPr>
        <w:noBreakHyphen/>
        <w:t xml:space="preserve"> the address of its registered office maintained under the law by which it is incorporated; or</w:t>
      </w:r>
    </w:p>
    <w:p w:rsidR="00D54CD7" w:rsidRPr="00D77F35" w:rsidRDefault="00D54CD7" w:rsidP="005B0FE0">
      <w:pPr>
        <w:spacing w:after="120" w:line="360" w:lineRule="exact"/>
        <w:ind w:left="1440" w:hanging="1440"/>
        <w:rPr>
          <w:rFonts w:ascii="Times New Roman" w:hAnsi="Times New Roman"/>
          <w:sz w:val="22"/>
          <w:szCs w:val="22"/>
        </w:rPr>
      </w:pPr>
      <w:r w:rsidRPr="00D77F35">
        <w:rPr>
          <w:rFonts w:ascii="Times New Roman" w:hAnsi="Times New Roman"/>
          <w:sz w:val="22"/>
          <w:szCs w:val="22"/>
        </w:rPr>
        <w:tab/>
        <w:t>(ii)</w:t>
      </w:r>
      <w:r w:rsidRPr="00D77F35">
        <w:rPr>
          <w:rFonts w:ascii="Times New Roman" w:hAnsi="Times New Roman"/>
          <w:sz w:val="22"/>
          <w:szCs w:val="22"/>
        </w:rPr>
        <w:tab/>
      </w:r>
      <w:proofErr w:type="gramStart"/>
      <w:r w:rsidRPr="00D77F35">
        <w:rPr>
          <w:rFonts w:ascii="Times New Roman" w:hAnsi="Times New Roman"/>
          <w:sz w:val="22"/>
          <w:szCs w:val="22"/>
        </w:rPr>
        <w:t>otherwise</w:t>
      </w:r>
      <w:proofErr w:type="gramEnd"/>
      <w:r w:rsidRPr="00D77F35">
        <w:rPr>
          <w:rFonts w:ascii="Times New Roman" w:hAnsi="Times New Roman"/>
          <w:sz w:val="22"/>
          <w:szCs w:val="22"/>
        </w:rPr>
        <w:t xml:space="preserve"> - the address of the organisation last known to the Secretary.</w:t>
      </w:r>
    </w:p>
    <w:p w:rsidR="00D54CD7" w:rsidRPr="00D77F35" w:rsidRDefault="00D54CD7" w:rsidP="005E4BE5">
      <w:pPr>
        <w:spacing w:line="360" w:lineRule="exact"/>
        <w:rPr>
          <w:rFonts w:ascii="Times New Roman" w:hAnsi="Times New Roman"/>
          <w:sz w:val="22"/>
          <w:szCs w:val="22"/>
        </w:rPr>
      </w:pPr>
      <w:r w:rsidRPr="00D77F35">
        <w:rPr>
          <w:rFonts w:ascii="Times New Roman" w:hAnsi="Times New Roman"/>
          <w:b/>
          <w:sz w:val="22"/>
          <w:szCs w:val="22"/>
        </w:rPr>
        <w:t>(1A)</w:t>
      </w:r>
      <w:r w:rsidRPr="00D77F35">
        <w:rPr>
          <w:rFonts w:ascii="Times New Roman" w:hAnsi="Times New Roman"/>
          <w:sz w:val="22"/>
          <w:szCs w:val="22"/>
        </w:rPr>
        <w:tab/>
      </w:r>
      <w:proofErr w:type="gramStart"/>
      <w:r w:rsidRPr="00D77F35">
        <w:rPr>
          <w:rFonts w:ascii="Times New Roman" w:hAnsi="Times New Roman"/>
          <w:sz w:val="22"/>
          <w:szCs w:val="22"/>
        </w:rPr>
        <w:t>If</w:t>
      </w:r>
      <w:proofErr w:type="gramEnd"/>
      <w:r w:rsidRPr="00D77F35">
        <w:rPr>
          <w:rFonts w:ascii="Times New Roman" w:hAnsi="Times New Roman"/>
          <w:sz w:val="22"/>
          <w:szCs w:val="22"/>
        </w:rPr>
        <w:t xml:space="preserve"> a member has notified the Secretary in writing of a facsimile number to which documents can be sent by facsimile transmission, a notice to be given to the member may be sent to the member by facsimile transmission to that number.</w:t>
      </w:r>
    </w:p>
    <w:p w:rsidR="00D54CD7" w:rsidRPr="00D77F35" w:rsidRDefault="00D54CD7" w:rsidP="005E4BE5">
      <w:pPr>
        <w:spacing w:line="360" w:lineRule="exact"/>
        <w:rPr>
          <w:rFonts w:ascii="Times New Roman" w:hAnsi="Times New Roman"/>
          <w:sz w:val="22"/>
          <w:szCs w:val="22"/>
        </w:rPr>
      </w:pPr>
      <w:r w:rsidRPr="00D77F35">
        <w:rPr>
          <w:rFonts w:ascii="Times New Roman" w:hAnsi="Times New Roman"/>
          <w:b/>
          <w:sz w:val="22"/>
          <w:szCs w:val="22"/>
        </w:rPr>
        <w:t>(1B)</w:t>
      </w:r>
      <w:r w:rsidRPr="00D77F35">
        <w:rPr>
          <w:rFonts w:ascii="Times New Roman" w:hAnsi="Times New Roman"/>
          <w:sz w:val="22"/>
          <w:szCs w:val="22"/>
        </w:rPr>
        <w:tab/>
        <w:t>If a member has receiving facilities at a place in a document exchange system, a notice to be given to the member may be sent to the member by delivering it to those facilities or by delivering it to another place in that document exchange system for transmission to those facilities.</w:t>
      </w:r>
    </w:p>
    <w:p w:rsidR="00D77F35" w:rsidRPr="00A53F9D" w:rsidRDefault="00D77F35" w:rsidP="005E4BE5">
      <w:pPr>
        <w:spacing w:line="360" w:lineRule="exact"/>
        <w:rPr>
          <w:rFonts w:ascii="Times New Roman" w:hAnsi="Times New Roman"/>
          <w:b/>
          <w:sz w:val="22"/>
          <w:szCs w:val="22"/>
        </w:rPr>
      </w:pPr>
      <w:r w:rsidRPr="00A53F9D">
        <w:rPr>
          <w:rFonts w:ascii="Times New Roman" w:hAnsi="Times New Roman"/>
          <w:b/>
          <w:sz w:val="22"/>
          <w:szCs w:val="22"/>
        </w:rPr>
        <w:t xml:space="preserve">(1C) </w:t>
      </w:r>
      <w:r w:rsidRPr="00A53F9D">
        <w:rPr>
          <w:rFonts w:ascii="Times New Roman" w:hAnsi="Times New Roman"/>
          <w:sz w:val="22"/>
          <w:szCs w:val="22"/>
        </w:rPr>
        <w:tab/>
        <w:t xml:space="preserve">If a member has notified the Secretary in writing of an email address to which documents can be sent to </w:t>
      </w:r>
      <w:proofErr w:type="gramStart"/>
      <w:r w:rsidRPr="00A53F9D">
        <w:rPr>
          <w:rFonts w:ascii="Times New Roman" w:hAnsi="Times New Roman"/>
          <w:sz w:val="22"/>
          <w:szCs w:val="22"/>
        </w:rPr>
        <w:t>them  by</w:t>
      </w:r>
      <w:proofErr w:type="gramEnd"/>
      <w:r w:rsidRPr="00A53F9D">
        <w:rPr>
          <w:rFonts w:ascii="Times New Roman" w:hAnsi="Times New Roman"/>
          <w:sz w:val="22"/>
          <w:szCs w:val="22"/>
        </w:rPr>
        <w:t xml:space="preserve"> email, a notice to be given to the member may be sent to the member by email to that email address.</w:t>
      </w:r>
    </w:p>
    <w:p w:rsidR="00D54CD7" w:rsidRPr="00D77F35" w:rsidRDefault="00D54CD7" w:rsidP="005E4BE5">
      <w:pPr>
        <w:spacing w:line="360" w:lineRule="exact"/>
        <w:rPr>
          <w:rFonts w:ascii="Times New Roman" w:hAnsi="Times New Roman"/>
          <w:sz w:val="22"/>
          <w:szCs w:val="22"/>
        </w:rPr>
      </w:pPr>
      <w:r w:rsidRPr="00D77F35">
        <w:rPr>
          <w:rFonts w:ascii="Times New Roman" w:hAnsi="Times New Roman"/>
          <w:b/>
          <w:sz w:val="22"/>
          <w:szCs w:val="22"/>
        </w:rPr>
        <w:t>(2)</w:t>
      </w:r>
      <w:r w:rsidRPr="00D77F35">
        <w:rPr>
          <w:rFonts w:ascii="Times New Roman" w:hAnsi="Times New Roman"/>
          <w:sz w:val="22"/>
          <w:szCs w:val="22"/>
        </w:rPr>
        <w:tab/>
        <w:t>A notice given by post is to be taken to have been given on the second business day after the day on which it is posted.</w:t>
      </w:r>
    </w:p>
    <w:p w:rsidR="00D54CD7" w:rsidRPr="00D77F35" w:rsidRDefault="00D54CD7" w:rsidP="005B0FE0">
      <w:pPr>
        <w:spacing w:after="120" w:line="360" w:lineRule="exact"/>
        <w:rPr>
          <w:rFonts w:ascii="Times New Roman" w:hAnsi="Times New Roman"/>
          <w:sz w:val="22"/>
          <w:szCs w:val="22"/>
        </w:rPr>
      </w:pPr>
      <w:r w:rsidRPr="00D77F35">
        <w:rPr>
          <w:rFonts w:ascii="Times New Roman" w:hAnsi="Times New Roman"/>
          <w:b/>
          <w:sz w:val="22"/>
          <w:szCs w:val="22"/>
        </w:rPr>
        <w:t>(3)</w:t>
      </w:r>
      <w:r w:rsidRPr="00D77F35">
        <w:rPr>
          <w:rFonts w:ascii="Times New Roman" w:hAnsi="Times New Roman"/>
          <w:sz w:val="22"/>
          <w:szCs w:val="22"/>
        </w:rPr>
        <w:tab/>
        <w:t>A notice given by facsimile transmission is taken to have been given:</w:t>
      </w:r>
    </w:p>
    <w:p w:rsidR="00D54CD7" w:rsidRPr="00D77F35" w:rsidRDefault="00D54CD7" w:rsidP="005B0FE0">
      <w:pPr>
        <w:spacing w:after="120" w:line="360" w:lineRule="exact"/>
        <w:ind w:left="709" w:hanging="709"/>
        <w:rPr>
          <w:rFonts w:ascii="Times New Roman" w:hAnsi="Times New Roman"/>
          <w:sz w:val="22"/>
          <w:szCs w:val="22"/>
        </w:rPr>
      </w:pPr>
      <w:r w:rsidRPr="00D77F35">
        <w:rPr>
          <w:rFonts w:ascii="Times New Roman" w:hAnsi="Times New Roman"/>
          <w:sz w:val="22"/>
          <w:szCs w:val="22"/>
        </w:rPr>
        <w:t>(a)</w:t>
      </w:r>
      <w:r w:rsidRPr="00D77F35">
        <w:rPr>
          <w:rFonts w:ascii="Times New Roman" w:hAnsi="Times New Roman"/>
          <w:sz w:val="22"/>
          <w:szCs w:val="22"/>
        </w:rPr>
        <w:tab/>
      </w:r>
      <w:proofErr w:type="gramStart"/>
      <w:r w:rsidRPr="00D77F35">
        <w:rPr>
          <w:rFonts w:ascii="Times New Roman" w:hAnsi="Times New Roman"/>
          <w:sz w:val="22"/>
          <w:szCs w:val="22"/>
        </w:rPr>
        <w:t>if</w:t>
      </w:r>
      <w:proofErr w:type="gramEnd"/>
      <w:r w:rsidRPr="00D77F35">
        <w:rPr>
          <w:rFonts w:ascii="Times New Roman" w:hAnsi="Times New Roman"/>
          <w:sz w:val="22"/>
          <w:szCs w:val="22"/>
        </w:rPr>
        <w:t xml:space="preserve"> transmitted before 5pm on a day that is a business day in the place to which the document is transmitted - on that day; or</w:t>
      </w:r>
    </w:p>
    <w:p w:rsidR="00D54CD7" w:rsidRPr="00D77F35" w:rsidRDefault="00D54CD7" w:rsidP="005B0FE0">
      <w:pPr>
        <w:spacing w:after="120" w:line="360" w:lineRule="exact"/>
        <w:ind w:left="709" w:hanging="709"/>
        <w:rPr>
          <w:rFonts w:ascii="Times New Roman" w:hAnsi="Times New Roman"/>
          <w:sz w:val="22"/>
          <w:szCs w:val="22"/>
        </w:rPr>
      </w:pPr>
      <w:r w:rsidRPr="00D77F35">
        <w:rPr>
          <w:rFonts w:ascii="Times New Roman" w:hAnsi="Times New Roman"/>
          <w:sz w:val="22"/>
          <w:szCs w:val="22"/>
        </w:rPr>
        <w:t>(b)</w:t>
      </w:r>
      <w:r w:rsidRPr="00D77F35">
        <w:rPr>
          <w:rFonts w:ascii="Times New Roman" w:hAnsi="Times New Roman"/>
          <w:sz w:val="22"/>
          <w:szCs w:val="22"/>
        </w:rPr>
        <w:tab/>
      </w:r>
      <w:proofErr w:type="gramStart"/>
      <w:r w:rsidRPr="00D77F35">
        <w:rPr>
          <w:rFonts w:ascii="Times New Roman" w:hAnsi="Times New Roman"/>
          <w:sz w:val="22"/>
          <w:szCs w:val="22"/>
        </w:rPr>
        <w:t>otherwise</w:t>
      </w:r>
      <w:proofErr w:type="gramEnd"/>
      <w:r w:rsidRPr="00D77F35">
        <w:rPr>
          <w:rFonts w:ascii="Times New Roman" w:hAnsi="Times New Roman"/>
          <w:sz w:val="22"/>
          <w:szCs w:val="22"/>
        </w:rPr>
        <w:t xml:space="preserve"> - on the first business day after the day on which it was transmitted.</w:t>
      </w:r>
    </w:p>
    <w:p w:rsidR="00D54CD7" w:rsidRPr="00D77F35" w:rsidRDefault="00D54CD7" w:rsidP="005B0FE0">
      <w:pPr>
        <w:spacing w:after="120"/>
        <w:rPr>
          <w:rFonts w:ascii="Times New Roman" w:hAnsi="Times New Roman"/>
          <w:sz w:val="22"/>
          <w:szCs w:val="22"/>
        </w:rPr>
      </w:pPr>
      <w:r w:rsidRPr="00D77F35">
        <w:rPr>
          <w:rFonts w:ascii="Times New Roman" w:hAnsi="Times New Roman"/>
          <w:b/>
          <w:sz w:val="22"/>
          <w:szCs w:val="22"/>
        </w:rPr>
        <w:t>(4)</w:t>
      </w:r>
      <w:r w:rsidRPr="00D77F35">
        <w:rPr>
          <w:rFonts w:ascii="Times New Roman" w:hAnsi="Times New Roman"/>
          <w:sz w:val="22"/>
          <w:szCs w:val="22"/>
        </w:rPr>
        <w:tab/>
        <w:t>A notice given by delivery to a place in a document exchange system is to be taken to have been given:</w:t>
      </w:r>
    </w:p>
    <w:p w:rsidR="00D54CD7" w:rsidRPr="00D77F35" w:rsidRDefault="00D54CD7" w:rsidP="005B0FE0">
      <w:pPr>
        <w:spacing w:after="120" w:line="360" w:lineRule="atLeast"/>
        <w:ind w:left="709" w:hanging="709"/>
        <w:rPr>
          <w:rFonts w:ascii="Times New Roman" w:hAnsi="Times New Roman"/>
          <w:sz w:val="22"/>
          <w:szCs w:val="22"/>
        </w:rPr>
      </w:pPr>
      <w:r w:rsidRPr="00D77F35">
        <w:rPr>
          <w:rFonts w:ascii="Times New Roman" w:hAnsi="Times New Roman"/>
          <w:sz w:val="22"/>
          <w:szCs w:val="22"/>
        </w:rPr>
        <w:t>(a)</w:t>
      </w:r>
      <w:r w:rsidRPr="00D77F35">
        <w:rPr>
          <w:rFonts w:ascii="Times New Roman" w:hAnsi="Times New Roman"/>
          <w:sz w:val="22"/>
          <w:szCs w:val="22"/>
        </w:rPr>
        <w:tab/>
        <w:t>if delivered to receiving facilities at that place of the member to whom the notice is to be given - on the first business day after the day on which it was so delivered; or</w:t>
      </w:r>
    </w:p>
    <w:p w:rsidR="00D54CD7" w:rsidRDefault="00D54CD7" w:rsidP="005B0FE0">
      <w:pPr>
        <w:spacing w:after="120" w:line="360" w:lineRule="atLeast"/>
        <w:ind w:left="709" w:hanging="709"/>
        <w:rPr>
          <w:rFonts w:ascii="Times New Roman" w:hAnsi="Times New Roman"/>
          <w:sz w:val="22"/>
          <w:szCs w:val="22"/>
        </w:rPr>
      </w:pPr>
      <w:r w:rsidRPr="00D77F35">
        <w:rPr>
          <w:rFonts w:ascii="Times New Roman" w:hAnsi="Times New Roman"/>
          <w:sz w:val="22"/>
          <w:szCs w:val="22"/>
        </w:rPr>
        <w:t>(b)</w:t>
      </w:r>
      <w:r w:rsidRPr="00D77F35">
        <w:rPr>
          <w:rFonts w:ascii="Times New Roman" w:hAnsi="Times New Roman"/>
          <w:sz w:val="22"/>
          <w:szCs w:val="22"/>
        </w:rPr>
        <w:tab/>
      </w:r>
      <w:proofErr w:type="gramStart"/>
      <w:r w:rsidRPr="00D77F35">
        <w:rPr>
          <w:rFonts w:ascii="Times New Roman" w:hAnsi="Times New Roman"/>
          <w:sz w:val="22"/>
          <w:szCs w:val="22"/>
        </w:rPr>
        <w:t>otherwise</w:t>
      </w:r>
      <w:proofErr w:type="gramEnd"/>
      <w:r w:rsidRPr="00D77F35">
        <w:rPr>
          <w:rFonts w:ascii="Times New Roman" w:hAnsi="Times New Roman"/>
          <w:sz w:val="22"/>
          <w:szCs w:val="22"/>
        </w:rPr>
        <w:t xml:space="preserve"> - on the second business day after the day on which it was delivered to a place in that document exchange system.</w:t>
      </w:r>
    </w:p>
    <w:p w:rsidR="00D77F35" w:rsidRDefault="00D77F35" w:rsidP="005B0FE0">
      <w:pPr>
        <w:spacing w:after="120" w:line="360" w:lineRule="atLeast"/>
        <w:ind w:left="709" w:hanging="709"/>
      </w:pPr>
      <w:r w:rsidRPr="00B82D42">
        <w:rPr>
          <w:b/>
        </w:rPr>
        <w:t>(5)</w:t>
      </w:r>
      <w:r w:rsidRPr="00D64CD1">
        <w:tab/>
        <w:t xml:space="preserve">A notice </w:t>
      </w:r>
      <w:proofErr w:type="gramStart"/>
      <w:r w:rsidRPr="00D64CD1">
        <w:t>given  by</w:t>
      </w:r>
      <w:proofErr w:type="gramEnd"/>
      <w:r w:rsidRPr="00D64CD1">
        <w:t xml:space="preserve"> email is taken to have been given:</w:t>
      </w:r>
    </w:p>
    <w:p w:rsidR="00D77F35" w:rsidRDefault="00D77F35" w:rsidP="005B0FE0">
      <w:pPr>
        <w:spacing w:after="120" w:line="360" w:lineRule="atLeast"/>
        <w:ind w:left="709" w:hanging="709"/>
        <w:rPr>
          <w:rFonts w:ascii="Times New Roman" w:hAnsi="Times New Roman"/>
          <w:sz w:val="22"/>
          <w:szCs w:val="22"/>
        </w:rPr>
      </w:pPr>
      <w:r w:rsidRPr="00D64CD1">
        <w:t>(a)</w:t>
      </w:r>
      <w:r w:rsidRPr="00D64CD1">
        <w:tab/>
      </w:r>
      <w:proofErr w:type="gramStart"/>
      <w:r w:rsidRPr="00D64CD1">
        <w:t>if</w:t>
      </w:r>
      <w:proofErr w:type="gramEnd"/>
      <w:r w:rsidRPr="00D64CD1">
        <w:t xml:space="preserve"> transmitted before 5pm on a day that is a bus</w:t>
      </w:r>
      <w:r>
        <w:t xml:space="preserve">iness day in the place to which </w:t>
      </w:r>
      <w:r w:rsidRPr="00D64CD1">
        <w:t>the document is transmitted - on that day; or</w:t>
      </w:r>
    </w:p>
    <w:p w:rsidR="00D77F35" w:rsidRPr="00D77F35" w:rsidRDefault="00D77F35" w:rsidP="005B0FE0">
      <w:pPr>
        <w:spacing w:after="120" w:line="360" w:lineRule="atLeast"/>
        <w:ind w:left="709" w:hanging="709"/>
        <w:rPr>
          <w:rFonts w:ascii="Times New Roman" w:hAnsi="Times New Roman"/>
          <w:sz w:val="22"/>
          <w:szCs w:val="22"/>
        </w:rPr>
      </w:pPr>
      <w:r w:rsidRPr="00D64CD1">
        <w:t>(b)</w:t>
      </w:r>
      <w:r w:rsidRPr="00D64CD1">
        <w:tab/>
      </w:r>
      <w:proofErr w:type="gramStart"/>
      <w:r w:rsidRPr="00D64CD1">
        <w:t>otherwise</w:t>
      </w:r>
      <w:proofErr w:type="gramEnd"/>
      <w:r w:rsidRPr="00D64CD1">
        <w:t xml:space="preserve"> - on the first business day after</w:t>
      </w:r>
      <w:r>
        <w:t xml:space="preserve"> the day on which it was transmit</w:t>
      </w:r>
      <w:r w:rsidRPr="00D64CD1">
        <w:t>ted.</w:t>
      </w:r>
    </w:p>
    <w:p w:rsidR="00D54CD7" w:rsidRPr="00D77F35" w:rsidRDefault="00D54CD7" w:rsidP="005E4BE5">
      <w:pPr>
        <w:keepNext/>
        <w:keepLines/>
        <w:spacing w:line="360" w:lineRule="exact"/>
        <w:rPr>
          <w:rFonts w:ascii="Times New Roman" w:hAnsi="Times New Roman"/>
          <w:b/>
          <w:sz w:val="22"/>
          <w:szCs w:val="22"/>
        </w:rPr>
      </w:pPr>
      <w:r w:rsidRPr="00D77F35">
        <w:rPr>
          <w:rFonts w:ascii="Times New Roman" w:hAnsi="Times New Roman"/>
          <w:b/>
          <w:sz w:val="22"/>
          <w:szCs w:val="22"/>
        </w:rPr>
        <w:t>Common seal</w:t>
      </w:r>
    </w:p>
    <w:p w:rsidR="00D54CD7" w:rsidRPr="00D77F35" w:rsidRDefault="00D54CD7" w:rsidP="005E4BE5">
      <w:pPr>
        <w:keepLines/>
        <w:spacing w:line="360" w:lineRule="exact"/>
        <w:rPr>
          <w:rFonts w:ascii="Times New Roman" w:hAnsi="Times New Roman"/>
          <w:sz w:val="22"/>
          <w:szCs w:val="22"/>
        </w:rPr>
      </w:pPr>
      <w:r w:rsidRPr="00D77F35">
        <w:rPr>
          <w:rFonts w:ascii="Times New Roman" w:hAnsi="Times New Roman"/>
          <w:b/>
          <w:sz w:val="22"/>
          <w:szCs w:val="22"/>
        </w:rPr>
        <w:t>34</w:t>
      </w:r>
      <w:proofErr w:type="gramStart"/>
      <w:r w:rsidRPr="00D77F35">
        <w:rPr>
          <w:rFonts w:ascii="Times New Roman" w:hAnsi="Times New Roman"/>
          <w:b/>
          <w:sz w:val="22"/>
          <w:szCs w:val="22"/>
        </w:rPr>
        <w:t>.(</w:t>
      </w:r>
      <w:proofErr w:type="gramEnd"/>
      <w:r w:rsidRPr="00D77F35">
        <w:rPr>
          <w:rFonts w:ascii="Times New Roman" w:hAnsi="Times New Roman"/>
          <w:b/>
          <w:sz w:val="22"/>
          <w:szCs w:val="22"/>
        </w:rPr>
        <w:t>1)</w:t>
      </w:r>
      <w:r w:rsidRPr="00D77F35">
        <w:rPr>
          <w:rFonts w:ascii="Times New Roman" w:hAnsi="Times New Roman"/>
          <w:sz w:val="22"/>
          <w:szCs w:val="22"/>
        </w:rPr>
        <w:tab/>
      </w:r>
      <w:r w:rsidR="00D77F35">
        <w:t>The common seal of the Institute must be kept in the custody of a person specified for that purpose by the Executive</w:t>
      </w:r>
      <w:r w:rsidRPr="00D77F35">
        <w:rPr>
          <w:rFonts w:ascii="Times New Roman" w:hAnsi="Times New Roman"/>
          <w:sz w:val="22"/>
          <w:szCs w:val="22"/>
        </w:rPr>
        <w:t>.</w:t>
      </w:r>
    </w:p>
    <w:p w:rsidR="00D54CD7" w:rsidRPr="00D77F35" w:rsidRDefault="00D54CD7" w:rsidP="005E4BE5">
      <w:pPr>
        <w:spacing w:line="360" w:lineRule="exact"/>
        <w:rPr>
          <w:rFonts w:ascii="Times New Roman" w:hAnsi="Times New Roman"/>
          <w:sz w:val="22"/>
          <w:szCs w:val="22"/>
        </w:rPr>
      </w:pPr>
      <w:r w:rsidRPr="00D77F35">
        <w:rPr>
          <w:rFonts w:ascii="Times New Roman" w:hAnsi="Times New Roman"/>
          <w:b/>
          <w:sz w:val="22"/>
          <w:szCs w:val="22"/>
        </w:rPr>
        <w:t>(</w:t>
      </w:r>
      <w:r w:rsidR="00D77F35">
        <w:rPr>
          <w:rFonts w:ascii="Times New Roman" w:hAnsi="Times New Roman"/>
          <w:b/>
          <w:sz w:val="22"/>
          <w:szCs w:val="22"/>
        </w:rPr>
        <w:t>2</w:t>
      </w:r>
      <w:r w:rsidRPr="00D77F35">
        <w:rPr>
          <w:rFonts w:ascii="Times New Roman" w:hAnsi="Times New Roman"/>
          <w:b/>
          <w:sz w:val="22"/>
          <w:szCs w:val="22"/>
        </w:rPr>
        <w:t>)</w:t>
      </w:r>
      <w:r w:rsidRPr="00D77F35">
        <w:rPr>
          <w:rFonts w:ascii="Times New Roman" w:hAnsi="Times New Roman"/>
          <w:sz w:val="22"/>
          <w:szCs w:val="22"/>
        </w:rPr>
        <w:tab/>
      </w:r>
      <w:r w:rsidR="00D77F35">
        <w:t>The common seal must not be affixed to any instrument except by the authority of the Executive and the affixing of the common seal shall be attested by the signatures of two Executive members.</w:t>
      </w:r>
    </w:p>
    <w:p w:rsidR="00D54CD7" w:rsidRPr="00D77F35" w:rsidRDefault="00D54CD7" w:rsidP="005E4BE5">
      <w:pPr>
        <w:spacing w:line="360" w:lineRule="exact"/>
        <w:rPr>
          <w:rFonts w:ascii="Times New Roman" w:hAnsi="Times New Roman"/>
          <w:b/>
          <w:sz w:val="22"/>
          <w:szCs w:val="22"/>
        </w:rPr>
      </w:pPr>
      <w:r w:rsidRPr="00D77F35">
        <w:rPr>
          <w:rFonts w:ascii="Times New Roman" w:hAnsi="Times New Roman"/>
          <w:b/>
          <w:sz w:val="22"/>
          <w:szCs w:val="22"/>
        </w:rPr>
        <w:t>Custody of books</w:t>
      </w:r>
    </w:p>
    <w:p w:rsidR="00D54CD7" w:rsidRPr="00D77F35" w:rsidRDefault="00D54CD7" w:rsidP="005E4BE5">
      <w:pPr>
        <w:spacing w:line="360" w:lineRule="exact"/>
        <w:rPr>
          <w:rFonts w:ascii="Times New Roman" w:hAnsi="Times New Roman"/>
          <w:sz w:val="22"/>
          <w:szCs w:val="22"/>
        </w:rPr>
      </w:pPr>
      <w:r w:rsidRPr="00D77F35">
        <w:rPr>
          <w:rFonts w:ascii="Times New Roman" w:hAnsi="Times New Roman"/>
          <w:b/>
          <w:sz w:val="22"/>
          <w:szCs w:val="22"/>
        </w:rPr>
        <w:t>34A</w:t>
      </w:r>
      <w:proofErr w:type="gramStart"/>
      <w:r w:rsidRPr="00D77F35">
        <w:rPr>
          <w:rFonts w:ascii="Times New Roman" w:hAnsi="Times New Roman"/>
          <w:b/>
          <w:sz w:val="22"/>
          <w:szCs w:val="22"/>
        </w:rPr>
        <w:t>.(</w:t>
      </w:r>
      <w:proofErr w:type="gramEnd"/>
      <w:r w:rsidRPr="00D77F35">
        <w:rPr>
          <w:rFonts w:ascii="Times New Roman" w:hAnsi="Times New Roman"/>
          <w:b/>
          <w:sz w:val="22"/>
          <w:szCs w:val="22"/>
        </w:rPr>
        <w:t>1)</w:t>
      </w:r>
      <w:r w:rsidRPr="00D77F35">
        <w:rPr>
          <w:rFonts w:ascii="Times New Roman" w:hAnsi="Times New Roman"/>
          <w:b/>
          <w:sz w:val="22"/>
          <w:szCs w:val="22"/>
        </w:rPr>
        <w:tab/>
      </w:r>
      <w:r w:rsidRPr="00D77F35">
        <w:rPr>
          <w:rFonts w:ascii="Times New Roman" w:hAnsi="Times New Roman"/>
          <w:sz w:val="22"/>
          <w:szCs w:val="22"/>
        </w:rPr>
        <w:t>The Secretary is to have custody of any books of the Institute other than books referred to in subrule (2).</w:t>
      </w:r>
    </w:p>
    <w:p w:rsidR="00D54CD7" w:rsidRPr="00D77F35" w:rsidRDefault="00D54CD7" w:rsidP="005E4BE5">
      <w:pPr>
        <w:spacing w:line="360" w:lineRule="exact"/>
        <w:rPr>
          <w:rFonts w:ascii="Times New Roman" w:hAnsi="Times New Roman"/>
          <w:sz w:val="22"/>
          <w:szCs w:val="22"/>
        </w:rPr>
      </w:pPr>
      <w:r w:rsidRPr="00D77F35">
        <w:rPr>
          <w:rFonts w:ascii="Times New Roman" w:hAnsi="Times New Roman"/>
          <w:b/>
          <w:sz w:val="22"/>
          <w:szCs w:val="22"/>
        </w:rPr>
        <w:t>(2)</w:t>
      </w:r>
      <w:r w:rsidRPr="00D77F35">
        <w:rPr>
          <w:rFonts w:ascii="Times New Roman" w:hAnsi="Times New Roman"/>
          <w:sz w:val="22"/>
          <w:szCs w:val="22"/>
        </w:rPr>
        <w:tab/>
        <w:t>The Treasurer is to have the custody of any books of the Institute that he or she is required to keep under rule 19 or any books relating to financial matters.</w:t>
      </w:r>
    </w:p>
    <w:p w:rsidR="00D54CD7" w:rsidRPr="00D77F35" w:rsidRDefault="00D54CD7" w:rsidP="005E4BE5">
      <w:pPr>
        <w:spacing w:line="360" w:lineRule="exact"/>
        <w:rPr>
          <w:rFonts w:ascii="Times New Roman" w:hAnsi="Times New Roman"/>
          <w:b/>
          <w:sz w:val="22"/>
          <w:szCs w:val="22"/>
        </w:rPr>
      </w:pPr>
      <w:r w:rsidRPr="00D77F35">
        <w:rPr>
          <w:rFonts w:ascii="Times New Roman" w:hAnsi="Times New Roman"/>
          <w:b/>
          <w:sz w:val="22"/>
          <w:szCs w:val="22"/>
        </w:rPr>
        <w:t>Inspection of books</w:t>
      </w:r>
    </w:p>
    <w:p w:rsidR="00D54CD7" w:rsidRPr="00D77F35" w:rsidRDefault="00D54CD7" w:rsidP="005E4BE5">
      <w:pPr>
        <w:spacing w:line="360" w:lineRule="exact"/>
        <w:rPr>
          <w:rFonts w:ascii="Times New Roman" w:hAnsi="Times New Roman"/>
          <w:sz w:val="22"/>
          <w:szCs w:val="22"/>
        </w:rPr>
      </w:pPr>
      <w:r w:rsidRPr="00D77F35">
        <w:rPr>
          <w:rFonts w:ascii="Times New Roman" w:hAnsi="Times New Roman"/>
          <w:b/>
          <w:sz w:val="22"/>
          <w:szCs w:val="22"/>
        </w:rPr>
        <w:t>34B.</w:t>
      </w:r>
      <w:r w:rsidRPr="00D77F35">
        <w:rPr>
          <w:rFonts w:ascii="Times New Roman" w:hAnsi="Times New Roman"/>
          <w:b/>
          <w:sz w:val="22"/>
          <w:szCs w:val="22"/>
        </w:rPr>
        <w:tab/>
      </w:r>
      <w:proofErr w:type="gramStart"/>
      <w:r w:rsidRPr="00D77F35">
        <w:rPr>
          <w:rFonts w:ascii="Times New Roman" w:hAnsi="Times New Roman"/>
          <w:sz w:val="22"/>
          <w:szCs w:val="22"/>
        </w:rPr>
        <w:t>A</w:t>
      </w:r>
      <w:proofErr w:type="gramEnd"/>
      <w:r w:rsidRPr="00D77F35">
        <w:rPr>
          <w:rFonts w:ascii="Times New Roman" w:hAnsi="Times New Roman"/>
          <w:sz w:val="22"/>
          <w:szCs w:val="22"/>
        </w:rPr>
        <w:t xml:space="preserve"> member is entitled, upon reasonable notice to the Secretary or Treasurer, to inspect at any reasonable time any books of the Institute in the custody of the Secretary or Treasurer, as the case may be.</w:t>
      </w:r>
    </w:p>
    <w:p w:rsidR="00D54CD7" w:rsidRPr="00D77F35" w:rsidRDefault="00D54CD7" w:rsidP="005E4BE5">
      <w:pPr>
        <w:spacing w:line="360" w:lineRule="exact"/>
        <w:rPr>
          <w:rFonts w:ascii="Times New Roman" w:hAnsi="Times New Roman"/>
          <w:b/>
          <w:sz w:val="22"/>
          <w:szCs w:val="22"/>
        </w:rPr>
      </w:pPr>
      <w:r w:rsidRPr="00D77F35">
        <w:rPr>
          <w:rFonts w:ascii="Times New Roman" w:hAnsi="Times New Roman"/>
          <w:b/>
          <w:sz w:val="22"/>
          <w:szCs w:val="22"/>
        </w:rPr>
        <w:t>Personal indemnity</w:t>
      </w:r>
    </w:p>
    <w:p w:rsidR="00D54CD7" w:rsidRPr="00D77F35" w:rsidRDefault="00D54CD7" w:rsidP="005E4BE5">
      <w:pPr>
        <w:spacing w:line="360" w:lineRule="exact"/>
        <w:rPr>
          <w:rFonts w:ascii="Times New Roman" w:hAnsi="Times New Roman"/>
          <w:sz w:val="22"/>
          <w:szCs w:val="22"/>
        </w:rPr>
      </w:pPr>
      <w:r w:rsidRPr="00D77F35">
        <w:rPr>
          <w:rFonts w:ascii="Times New Roman" w:hAnsi="Times New Roman"/>
          <w:b/>
          <w:sz w:val="22"/>
          <w:szCs w:val="22"/>
        </w:rPr>
        <w:t>35.</w:t>
      </w:r>
      <w:r w:rsidRPr="00D77F35">
        <w:rPr>
          <w:rFonts w:ascii="Times New Roman" w:hAnsi="Times New Roman"/>
          <w:sz w:val="22"/>
          <w:szCs w:val="22"/>
        </w:rPr>
        <w:tab/>
        <w:t>The Institute is required to indemnify any member in respect of any liability incurred by the member, with the authority of the Executive, on behalf of the Institute.</w:t>
      </w:r>
    </w:p>
    <w:p w:rsidR="00D54CD7" w:rsidRPr="00D77F35" w:rsidRDefault="00D54CD7" w:rsidP="005E4BE5">
      <w:pPr>
        <w:spacing w:line="360" w:lineRule="exact"/>
        <w:rPr>
          <w:rFonts w:ascii="Times New Roman" w:hAnsi="Times New Roman"/>
          <w:b/>
          <w:sz w:val="22"/>
          <w:szCs w:val="22"/>
        </w:rPr>
      </w:pPr>
      <w:r w:rsidRPr="00D77F35">
        <w:rPr>
          <w:rFonts w:ascii="Times New Roman" w:hAnsi="Times New Roman"/>
          <w:b/>
          <w:sz w:val="22"/>
          <w:szCs w:val="22"/>
        </w:rPr>
        <w:t>By-laws</w:t>
      </w:r>
    </w:p>
    <w:p w:rsidR="00D54CD7" w:rsidRPr="00D77F35" w:rsidRDefault="00D54CD7" w:rsidP="005E4BE5">
      <w:pPr>
        <w:spacing w:line="360" w:lineRule="exact"/>
        <w:rPr>
          <w:rFonts w:ascii="Times New Roman" w:hAnsi="Times New Roman"/>
          <w:sz w:val="22"/>
          <w:szCs w:val="22"/>
        </w:rPr>
      </w:pPr>
      <w:r w:rsidRPr="00D77F35">
        <w:rPr>
          <w:rFonts w:ascii="Times New Roman" w:hAnsi="Times New Roman"/>
          <w:b/>
          <w:sz w:val="22"/>
          <w:szCs w:val="22"/>
        </w:rPr>
        <w:t>36.(1)</w:t>
      </w:r>
      <w:r w:rsidRPr="00D77F35">
        <w:rPr>
          <w:rFonts w:ascii="Times New Roman" w:hAnsi="Times New Roman"/>
          <w:b/>
          <w:sz w:val="22"/>
          <w:szCs w:val="22"/>
        </w:rPr>
        <w:tab/>
      </w:r>
      <w:r w:rsidRPr="00D77F35">
        <w:rPr>
          <w:rFonts w:ascii="Times New Roman" w:hAnsi="Times New Roman"/>
          <w:sz w:val="22"/>
          <w:szCs w:val="22"/>
        </w:rPr>
        <w:t>The Executive may, subject to this rule, make by-laws, not inconsistent with these Rules, for the internal management of the Institute and may at any time alter or revoke by-laws so made.</w:t>
      </w:r>
    </w:p>
    <w:p w:rsidR="00D54CD7" w:rsidRPr="00D77F35" w:rsidRDefault="00D54CD7" w:rsidP="005E4BE5">
      <w:pPr>
        <w:spacing w:line="360" w:lineRule="exact"/>
        <w:rPr>
          <w:rFonts w:ascii="Times New Roman" w:hAnsi="Times New Roman"/>
          <w:sz w:val="22"/>
          <w:szCs w:val="22"/>
        </w:rPr>
      </w:pPr>
      <w:r w:rsidRPr="00D77F35">
        <w:rPr>
          <w:rFonts w:ascii="Times New Roman" w:hAnsi="Times New Roman"/>
          <w:b/>
          <w:sz w:val="22"/>
          <w:szCs w:val="22"/>
        </w:rPr>
        <w:t>(2)</w:t>
      </w:r>
      <w:r w:rsidRPr="00D77F35">
        <w:rPr>
          <w:rFonts w:ascii="Times New Roman" w:hAnsi="Times New Roman"/>
          <w:sz w:val="22"/>
          <w:szCs w:val="22"/>
        </w:rPr>
        <w:tab/>
        <w:t>Any by-laws made under subrule (1) are, until altered or revoked, as valid and binding on the Institute and on the members as if they were contained in these Rules.</w:t>
      </w:r>
    </w:p>
    <w:p w:rsidR="00D54CD7" w:rsidRPr="00D77F35" w:rsidRDefault="00D54CD7" w:rsidP="005E4BE5">
      <w:pPr>
        <w:spacing w:line="360" w:lineRule="exact"/>
        <w:rPr>
          <w:rFonts w:ascii="Times New Roman" w:hAnsi="Times New Roman"/>
          <w:sz w:val="22"/>
          <w:szCs w:val="22"/>
        </w:rPr>
      </w:pPr>
      <w:r w:rsidRPr="00D77F35">
        <w:rPr>
          <w:rFonts w:ascii="Times New Roman" w:hAnsi="Times New Roman"/>
          <w:b/>
          <w:sz w:val="22"/>
          <w:szCs w:val="22"/>
        </w:rPr>
        <w:t>(3)</w:t>
      </w:r>
      <w:r w:rsidRPr="00D77F35">
        <w:rPr>
          <w:rFonts w:ascii="Times New Roman" w:hAnsi="Times New Roman"/>
          <w:sz w:val="22"/>
          <w:szCs w:val="22"/>
        </w:rPr>
        <w:tab/>
        <w:t>The Secretary must give written notice of the making, alteration or revocation of a by-law under subrule (1) to all members of the Institute.</w:t>
      </w:r>
    </w:p>
    <w:p w:rsidR="00D54CD7" w:rsidRPr="00D77F35" w:rsidRDefault="00D54CD7" w:rsidP="005E4BE5">
      <w:pPr>
        <w:spacing w:line="360" w:lineRule="exact"/>
        <w:rPr>
          <w:rFonts w:ascii="Times New Roman" w:hAnsi="Times New Roman"/>
          <w:sz w:val="22"/>
          <w:szCs w:val="22"/>
        </w:rPr>
      </w:pPr>
      <w:r w:rsidRPr="00D77F35">
        <w:rPr>
          <w:rFonts w:ascii="Times New Roman" w:hAnsi="Times New Roman"/>
          <w:b/>
          <w:sz w:val="22"/>
          <w:szCs w:val="22"/>
        </w:rPr>
        <w:t>(4)</w:t>
      </w:r>
      <w:r w:rsidRPr="00D77F35">
        <w:rPr>
          <w:rFonts w:ascii="Times New Roman" w:hAnsi="Times New Roman"/>
          <w:sz w:val="22"/>
          <w:szCs w:val="22"/>
        </w:rPr>
        <w:tab/>
        <w:t>Subject to subrule (5), a by-law comes into force at the end of 14 days after the day on which the notice is given.</w:t>
      </w:r>
    </w:p>
    <w:p w:rsidR="00D54CD7" w:rsidRPr="00D77F35" w:rsidRDefault="00D54CD7" w:rsidP="005B0FE0">
      <w:pPr>
        <w:spacing w:after="120" w:line="360" w:lineRule="exact"/>
        <w:rPr>
          <w:rFonts w:ascii="Times New Roman" w:hAnsi="Times New Roman"/>
          <w:sz w:val="22"/>
          <w:szCs w:val="22"/>
        </w:rPr>
      </w:pPr>
      <w:r w:rsidRPr="00D77F35">
        <w:rPr>
          <w:rFonts w:ascii="Times New Roman" w:hAnsi="Times New Roman"/>
          <w:b/>
          <w:sz w:val="22"/>
          <w:szCs w:val="22"/>
        </w:rPr>
        <w:t>(5)</w:t>
      </w:r>
      <w:r w:rsidRPr="00D77F35">
        <w:rPr>
          <w:rFonts w:ascii="Times New Roman" w:hAnsi="Times New Roman"/>
          <w:sz w:val="22"/>
          <w:szCs w:val="22"/>
        </w:rPr>
        <w:tab/>
        <w:t>Where the Secretary receives within the period referred to in subrule (4) a request under subrule 30(1) to convene a special general meeting for the purpose of altering or revoking the by-law, the by-law does not come into force as mentioned in that subrule but:</w:t>
      </w:r>
    </w:p>
    <w:p w:rsidR="00D54CD7" w:rsidRPr="00D77F35" w:rsidRDefault="00D54CD7" w:rsidP="005B0FE0">
      <w:pPr>
        <w:spacing w:after="120" w:line="360" w:lineRule="exact"/>
        <w:ind w:left="840" w:hanging="840"/>
        <w:rPr>
          <w:rFonts w:ascii="Times New Roman" w:hAnsi="Times New Roman"/>
          <w:sz w:val="22"/>
          <w:szCs w:val="22"/>
        </w:rPr>
      </w:pPr>
      <w:r w:rsidRPr="00D77F35">
        <w:rPr>
          <w:rFonts w:ascii="Times New Roman" w:hAnsi="Times New Roman"/>
          <w:sz w:val="22"/>
          <w:szCs w:val="22"/>
        </w:rPr>
        <w:t>(a)</w:t>
      </w:r>
      <w:r w:rsidRPr="00D77F35">
        <w:rPr>
          <w:rFonts w:ascii="Times New Roman" w:hAnsi="Times New Roman"/>
          <w:sz w:val="22"/>
          <w:szCs w:val="22"/>
        </w:rPr>
        <w:tab/>
      </w:r>
      <w:proofErr w:type="gramStart"/>
      <w:r w:rsidRPr="00D77F35">
        <w:rPr>
          <w:rFonts w:ascii="Times New Roman" w:hAnsi="Times New Roman"/>
          <w:sz w:val="22"/>
          <w:szCs w:val="22"/>
        </w:rPr>
        <w:t>if</w:t>
      </w:r>
      <w:proofErr w:type="gramEnd"/>
      <w:r w:rsidRPr="00D77F35">
        <w:rPr>
          <w:rFonts w:ascii="Times New Roman" w:hAnsi="Times New Roman"/>
          <w:sz w:val="22"/>
          <w:szCs w:val="22"/>
        </w:rPr>
        <w:t xml:space="preserve"> the meeting does not alter or revoke the by-law - the by-law comes into force at the end of the meeting; or</w:t>
      </w:r>
    </w:p>
    <w:p w:rsidR="00D54CD7" w:rsidRPr="00D77F35" w:rsidRDefault="00D54CD7" w:rsidP="005B0FE0">
      <w:pPr>
        <w:spacing w:after="120" w:line="360" w:lineRule="exact"/>
        <w:ind w:left="840" w:hanging="840"/>
        <w:rPr>
          <w:rFonts w:ascii="Times New Roman" w:hAnsi="Times New Roman"/>
          <w:sz w:val="22"/>
          <w:szCs w:val="22"/>
        </w:rPr>
      </w:pPr>
      <w:r w:rsidRPr="00D77F35">
        <w:rPr>
          <w:rFonts w:ascii="Times New Roman" w:hAnsi="Times New Roman"/>
          <w:sz w:val="22"/>
          <w:szCs w:val="22"/>
        </w:rPr>
        <w:t>(b)</w:t>
      </w:r>
      <w:r w:rsidRPr="00D77F35">
        <w:rPr>
          <w:rFonts w:ascii="Times New Roman" w:hAnsi="Times New Roman"/>
          <w:sz w:val="22"/>
          <w:szCs w:val="22"/>
        </w:rPr>
        <w:tab/>
      </w:r>
      <w:proofErr w:type="gramStart"/>
      <w:r w:rsidRPr="00D77F35">
        <w:rPr>
          <w:rFonts w:ascii="Times New Roman" w:hAnsi="Times New Roman"/>
          <w:sz w:val="22"/>
          <w:szCs w:val="22"/>
        </w:rPr>
        <w:t>if</w:t>
      </w:r>
      <w:proofErr w:type="gramEnd"/>
      <w:r w:rsidRPr="00D77F35">
        <w:rPr>
          <w:rFonts w:ascii="Times New Roman" w:hAnsi="Times New Roman"/>
          <w:sz w:val="22"/>
          <w:szCs w:val="22"/>
        </w:rPr>
        <w:t xml:space="preserve"> the meeting alters the by-law - the by-law as altered comes into force at the end of the meeting; or</w:t>
      </w:r>
    </w:p>
    <w:p w:rsidR="00D54CD7" w:rsidRPr="00D77F35" w:rsidRDefault="00D54CD7" w:rsidP="005B0FE0">
      <w:pPr>
        <w:spacing w:after="120" w:line="360" w:lineRule="exact"/>
        <w:ind w:left="840" w:hanging="840"/>
        <w:rPr>
          <w:rFonts w:ascii="Times New Roman" w:hAnsi="Times New Roman"/>
          <w:sz w:val="22"/>
          <w:szCs w:val="22"/>
        </w:rPr>
      </w:pPr>
      <w:r w:rsidRPr="00D77F35">
        <w:rPr>
          <w:rFonts w:ascii="Times New Roman" w:hAnsi="Times New Roman"/>
          <w:sz w:val="22"/>
          <w:szCs w:val="22"/>
        </w:rPr>
        <w:t>(c)</w:t>
      </w:r>
      <w:r w:rsidRPr="00D77F35">
        <w:rPr>
          <w:rFonts w:ascii="Times New Roman" w:hAnsi="Times New Roman"/>
          <w:sz w:val="22"/>
          <w:szCs w:val="22"/>
        </w:rPr>
        <w:tab/>
      </w:r>
      <w:proofErr w:type="gramStart"/>
      <w:r w:rsidRPr="00D77F35">
        <w:rPr>
          <w:rFonts w:ascii="Times New Roman" w:hAnsi="Times New Roman"/>
          <w:sz w:val="22"/>
          <w:szCs w:val="22"/>
        </w:rPr>
        <w:t>if</w:t>
      </w:r>
      <w:proofErr w:type="gramEnd"/>
      <w:r w:rsidRPr="00D77F35">
        <w:rPr>
          <w:rFonts w:ascii="Times New Roman" w:hAnsi="Times New Roman"/>
          <w:sz w:val="22"/>
          <w:szCs w:val="22"/>
        </w:rPr>
        <w:t xml:space="preserve"> the by-law is revoked by the meeting - the by-law is to be taken never to have been made.</w:t>
      </w:r>
    </w:p>
    <w:p w:rsidR="00D54CD7" w:rsidRPr="00D77F35" w:rsidRDefault="00D54CD7" w:rsidP="005E4BE5">
      <w:pPr>
        <w:spacing w:line="360" w:lineRule="exact"/>
        <w:rPr>
          <w:rFonts w:ascii="Times New Roman" w:hAnsi="Times New Roman"/>
          <w:b/>
          <w:sz w:val="22"/>
          <w:szCs w:val="22"/>
        </w:rPr>
      </w:pPr>
      <w:r w:rsidRPr="00D77F35">
        <w:rPr>
          <w:rFonts w:ascii="Times New Roman" w:hAnsi="Times New Roman"/>
          <w:b/>
          <w:sz w:val="22"/>
          <w:szCs w:val="22"/>
        </w:rPr>
        <w:t>Access to Rules and by-laws</w:t>
      </w:r>
    </w:p>
    <w:p w:rsidR="00D54CD7" w:rsidRPr="00D77F35" w:rsidRDefault="00D54CD7" w:rsidP="005E4BE5">
      <w:pPr>
        <w:spacing w:line="360" w:lineRule="exact"/>
        <w:rPr>
          <w:rFonts w:ascii="Times New Roman" w:hAnsi="Times New Roman"/>
          <w:sz w:val="22"/>
          <w:szCs w:val="22"/>
        </w:rPr>
      </w:pPr>
      <w:r w:rsidRPr="00D77F35">
        <w:rPr>
          <w:rFonts w:ascii="Times New Roman" w:hAnsi="Times New Roman"/>
          <w:b/>
          <w:sz w:val="22"/>
          <w:szCs w:val="22"/>
        </w:rPr>
        <w:t>37.</w:t>
      </w:r>
      <w:r w:rsidRPr="00D77F35">
        <w:rPr>
          <w:rFonts w:ascii="Times New Roman" w:hAnsi="Times New Roman"/>
          <w:sz w:val="22"/>
          <w:szCs w:val="22"/>
        </w:rPr>
        <w:tab/>
        <w:t>The Secretary is to give a copy of these Rules and the by-laws to any member upon receiving a written request from the member.</w:t>
      </w:r>
    </w:p>
    <w:p w:rsidR="00D54CD7" w:rsidRPr="00D77F35" w:rsidRDefault="00D54CD7" w:rsidP="005E4BE5">
      <w:pPr>
        <w:keepNext/>
        <w:keepLines/>
        <w:spacing w:line="360" w:lineRule="exact"/>
        <w:jc w:val="center"/>
        <w:rPr>
          <w:rFonts w:ascii="Times New Roman" w:hAnsi="Times New Roman"/>
          <w:b/>
          <w:sz w:val="22"/>
          <w:szCs w:val="22"/>
        </w:rPr>
      </w:pPr>
      <w:r w:rsidRPr="00D77F35">
        <w:rPr>
          <w:rFonts w:ascii="Times New Roman" w:hAnsi="Times New Roman"/>
          <w:b/>
          <w:sz w:val="22"/>
          <w:szCs w:val="22"/>
        </w:rPr>
        <w:t>PART 7 - AMENDMENT AND WINDING UP</w:t>
      </w:r>
    </w:p>
    <w:p w:rsidR="00D54CD7" w:rsidRPr="00D77F35" w:rsidRDefault="00D54CD7" w:rsidP="005E4BE5">
      <w:pPr>
        <w:keepNext/>
        <w:keepLines/>
        <w:spacing w:line="360" w:lineRule="exact"/>
        <w:rPr>
          <w:rFonts w:ascii="Times New Roman" w:hAnsi="Times New Roman"/>
          <w:b/>
          <w:sz w:val="22"/>
          <w:szCs w:val="22"/>
        </w:rPr>
      </w:pPr>
      <w:r w:rsidRPr="00D77F35">
        <w:rPr>
          <w:rFonts w:ascii="Times New Roman" w:hAnsi="Times New Roman"/>
          <w:b/>
          <w:sz w:val="22"/>
          <w:szCs w:val="22"/>
        </w:rPr>
        <w:t>Amendment of Rules</w:t>
      </w:r>
    </w:p>
    <w:p w:rsidR="00D54CD7" w:rsidRPr="00D77F35" w:rsidRDefault="00D54CD7" w:rsidP="005E4BE5">
      <w:pPr>
        <w:keepLines/>
        <w:spacing w:line="360" w:lineRule="exact"/>
        <w:rPr>
          <w:rFonts w:ascii="Times New Roman" w:hAnsi="Times New Roman"/>
          <w:sz w:val="22"/>
          <w:szCs w:val="22"/>
        </w:rPr>
      </w:pPr>
      <w:r w:rsidRPr="00D77F35">
        <w:rPr>
          <w:rFonts w:ascii="Times New Roman" w:hAnsi="Times New Roman"/>
          <w:b/>
          <w:sz w:val="22"/>
          <w:szCs w:val="22"/>
        </w:rPr>
        <w:t>38</w:t>
      </w:r>
      <w:proofErr w:type="gramStart"/>
      <w:r w:rsidRPr="00D77F35">
        <w:rPr>
          <w:rFonts w:ascii="Times New Roman" w:hAnsi="Times New Roman"/>
          <w:b/>
          <w:sz w:val="22"/>
          <w:szCs w:val="22"/>
        </w:rPr>
        <w:t>.(</w:t>
      </w:r>
      <w:proofErr w:type="gramEnd"/>
      <w:r w:rsidRPr="00D77F35">
        <w:rPr>
          <w:rFonts w:ascii="Times New Roman" w:hAnsi="Times New Roman"/>
          <w:b/>
          <w:sz w:val="22"/>
          <w:szCs w:val="22"/>
        </w:rPr>
        <w:t>1)</w:t>
      </w:r>
      <w:r w:rsidRPr="00D77F35">
        <w:rPr>
          <w:rFonts w:ascii="Times New Roman" w:hAnsi="Times New Roman"/>
          <w:b/>
          <w:sz w:val="22"/>
          <w:szCs w:val="22"/>
        </w:rPr>
        <w:tab/>
      </w:r>
      <w:r w:rsidRPr="00D77F35">
        <w:rPr>
          <w:rFonts w:ascii="Times New Roman" w:hAnsi="Times New Roman"/>
          <w:sz w:val="22"/>
          <w:szCs w:val="22"/>
        </w:rPr>
        <w:t xml:space="preserve">These Rules may be amended </w:t>
      </w:r>
      <w:r w:rsidR="00BB0A2E">
        <w:rPr>
          <w:rFonts w:ascii="Times New Roman" w:hAnsi="Times New Roman"/>
          <w:sz w:val="22"/>
          <w:szCs w:val="22"/>
        </w:rPr>
        <w:t xml:space="preserve">by special resolution </w:t>
      </w:r>
      <w:r w:rsidRPr="00D77F35">
        <w:rPr>
          <w:rFonts w:ascii="Times New Roman" w:hAnsi="Times New Roman"/>
          <w:sz w:val="22"/>
          <w:szCs w:val="22"/>
        </w:rPr>
        <w:t>in accordance with this rule and not otherwise.</w:t>
      </w:r>
    </w:p>
    <w:p w:rsidR="00D54CD7" w:rsidRPr="00D77F35" w:rsidRDefault="00D54CD7" w:rsidP="005B0FE0">
      <w:pPr>
        <w:spacing w:after="120" w:line="360" w:lineRule="atLeast"/>
        <w:ind w:left="709" w:hanging="709"/>
        <w:rPr>
          <w:rFonts w:ascii="Times New Roman" w:hAnsi="Times New Roman"/>
          <w:sz w:val="22"/>
          <w:szCs w:val="22"/>
        </w:rPr>
      </w:pPr>
      <w:r w:rsidRPr="00D77F35">
        <w:rPr>
          <w:rFonts w:ascii="Times New Roman" w:hAnsi="Times New Roman"/>
          <w:b/>
          <w:sz w:val="22"/>
          <w:szCs w:val="22"/>
        </w:rPr>
        <w:t>(2)</w:t>
      </w:r>
      <w:r w:rsidRPr="00D77F35">
        <w:rPr>
          <w:rFonts w:ascii="Times New Roman" w:hAnsi="Times New Roman"/>
          <w:sz w:val="22"/>
          <w:szCs w:val="22"/>
        </w:rPr>
        <w:tab/>
        <w:t>A motion to amend these Rules must:</w:t>
      </w:r>
    </w:p>
    <w:p w:rsidR="00D54CD7" w:rsidRPr="00D77F35" w:rsidRDefault="00D54CD7" w:rsidP="005B0FE0">
      <w:pPr>
        <w:spacing w:after="120" w:line="360" w:lineRule="atLeast"/>
        <w:ind w:left="709" w:hanging="709"/>
        <w:rPr>
          <w:rFonts w:ascii="Times New Roman" w:hAnsi="Times New Roman"/>
          <w:sz w:val="22"/>
          <w:szCs w:val="22"/>
        </w:rPr>
      </w:pPr>
      <w:r w:rsidRPr="00D77F35">
        <w:rPr>
          <w:rFonts w:ascii="Times New Roman" w:hAnsi="Times New Roman"/>
          <w:color w:val="000000"/>
          <w:sz w:val="22"/>
          <w:szCs w:val="22"/>
        </w:rPr>
        <w:t>(</w:t>
      </w:r>
      <w:r w:rsidRPr="00D77F35">
        <w:rPr>
          <w:rFonts w:ascii="Times New Roman" w:hAnsi="Times New Roman"/>
          <w:color w:val="000000"/>
          <w:sz w:val="22"/>
          <w:szCs w:val="22"/>
        </w:rPr>
        <w:fldChar w:fldCharType="begin"/>
      </w:r>
      <w:r w:rsidRPr="00D77F35">
        <w:rPr>
          <w:rFonts w:ascii="Times New Roman" w:hAnsi="Times New Roman"/>
          <w:color w:val="000000"/>
          <w:sz w:val="22"/>
          <w:szCs w:val="22"/>
        </w:rPr>
        <w:instrText>seq lev3 \* ALPHABETIC \r1</w:instrText>
      </w:r>
      <w:r w:rsidRPr="00D77F35">
        <w:rPr>
          <w:rFonts w:ascii="Times New Roman" w:hAnsi="Times New Roman"/>
          <w:color w:val="000000"/>
          <w:sz w:val="22"/>
          <w:szCs w:val="22"/>
        </w:rPr>
        <w:fldChar w:fldCharType="separate"/>
      </w:r>
      <w:r w:rsidR="00447DB5">
        <w:rPr>
          <w:rFonts w:ascii="Times New Roman" w:hAnsi="Times New Roman"/>
          <w:noProof/>
          <w:color w:val="000000"/>
          <w:sz w:val="22"/>
          <w:szCs w:val="22"/>
        </w:rPr>
        <w:t>A</w:t>
      </w:r>
      <w:r w:rsidRPr="00D77F35">
        <w:rPr>
          <w:rFonts w:ascii="Times New Roman" w:hAnsi="Times New Roman"/>
          <w:color w:val="000000"/>
          <w:sz w:val="22"/>
          <w:szCs w:val="22"/>
        </w:rPr>
        <w:fldChar w:fldCharType="end"/>
      </w:r>
      <w:r w:rsidRPr="00D77F35">
        <w:rPr>
          <w:rFonts w:ascii="Times New Roman" w:hAnsi="Times New Roman"/>
          <w:color w:val="000000"/>
          <w:sz w:val="22"/>
          <w:szCs w:val="22"/>
        </w:rPr>
        <w:t>)</w:t>
      </w:r>
      <w:r w:rsidRPr="00D77F35">
        <w:rPr>
          <w:rFonts w:ascii="Times New Roman" w:hAnsi="Times New Roman"/>
          <w:color w:val="000000"/>
          <w:sz w:val="22"/>
          <w:szCs w:val="22"/>
        </w:rPr>
        <w:tab/>
      </w:r>
      <w:proofErr w:type="gramStart"/>
      <w:r w:rsidRPr="00D77F35">
        <w:rPr>
          <w:rFonts w:ascii="Times New Roman" w:hAnsi="Times New Roman"/>
          <w:color w:val="000000"/>
          <w:sz w:val="22"/>
          <w:szCs w:val="22"/>
        </w:rPr>
        <w:t>be</w:t>
      </w:r>
      <w:proofErr w:type="gramEnd"/>
      <w:r w:rsidRPr="00D77F35">
        <w:rPr>
          <w:rFonts w:ascii="Times New Roman" w:hAnsi="Times New Roman"/>
          <w:color w:val="000000"/>
          <w:sz w:val="22"/>
          <w:szCs w:val="22"/>
        </w:rPr>
        <w:t xml:space="preserve"> passed at an annual general meeting</w:t>
      </w:r>
      <w:r w:rsidR="00BB0A2E">
        <w:rPr>
          <w:rFonts w:ascii="Times New Roman" w:hAnsi="Times New Roman"/>
          <w:color w:val="000000"/>
          <w:sz w:val="22"/>
          <w:szCs w:val="22"/>
        </w:rPr>
        <w:t>,</w:t>
      </w:r>
      <w:r w:rsidRPr="00D77F35">
        <w:rPr>
          <w:rFonts w:ascii="Times New Roman" w:hAnsi="Times New Roman"/>
          <w:color w:val="000000"/>
          <w:sz w:val="22"/>
          <w:szCs w:val="22"/>
        </w:rPr>
        <w:t xml:space="preserve"> or a special meeting convened for that purpose</w:t>
      </w:r>
      <w:r w:rsidRPr="00D77F35">
        <w:rPr>
          <w:rFonts w:ascii="Times New Roman" w:hAnsi="Times New Roman"/>
          <w:sz w:val="22"/>
          <w:szCs w:val="22"/>
        </w:rPr>
        <w:t xml:space="preserve"> only; and</w:t>
      </w:r>
    </w:p>
    <w:p w:rsidR="00D54CD7" w:rsidRPr="00D77F35" w:rsidRDefault="00D54CD7" w:rsidP="005B0FE0">
      <w:pPr>
        <w:spacing w:after="120" w:line="360" w:lineRule="atLeast"/>
        <w:ind w:left="709" w:hanging="709"/>
        <w:rPr>
          <w:rFonts w:ascii="Times New Roman" w:hAnsi="Times New Roman"/>
          <w:sz w:val="22"/>
          <w:szCs w:val="22"/>
        </w:rPr>
      </w:pPr>
      <w:r w:rsidRPr="00D77F35">
        <w:rPr>
          <w:rFonts w:ascii="Times New Roman" w:hAnsi="Times New Roman"/>
          <w:sz w:val="22"/>
          <w:szCs w:val="22"/>
        </w:rPr>
        <w:t>(</w:t>
      </w:r>
      <w:r w:rsidR="00B86AC7" w:rsidRPr="00D77F35">
        <w:rPr>
          <w:rFonts w:ascii="Times New Roman" w:hAnsi="Times New Roman"/>
          <w:sz w:val="22"/>
          <w:szCs w:val="22"/>
        </w:rPr>
        <w:fldChar w:fldCharType="begin"/>
      </w:r>
      <w:r w:rsidR="00B86AC7" w:rsidRPr="00D77F35">
        <w:rPr>
          <w:rFonts w:ascii="Times New Roman" w:hAnsi="Times New Roman"/>
          <w:sz w:val="22"/>
          <w:szCs w:val="22"/>
        </w:rPr>
        <w:instrText>seq lev3 \* ALPHABETIC</w:instrText>
      </w:r>
      <w:r w:rsidR="00B86AC7" w:rsidRPr="00D77F35">
        <w:rPr>
          <w:rFonts w:ascii="Times New Roman" w:hAnsi="Times New Roman"/>
          <w:sz w:val="22"/>
          <w:szCs w:val="22"/>
        </w:rPr>
        <w:fldChar w:fldCharType="separate"/>
      </w:r>
      <w:r w:rsidR="00447DB5">
        <w:rPr>
          <w:rFonts w:ascii="Times New Roman" w:hAnsi="Times New Roman"/>
          <w:noProof/>
          <w:sz w:val="22"/>
          <w:szCs w:val="22"/>
        </w:rPr>
        <w:t>B</w:t>
      </w:r>
      <w:r w:rsidR="00B86AC7" w:rsidRPr="00D77F35">
        <w:rPr>
          <w:rFonts w:ascii="Times New Roman" w:hAnsi="Times New Roman"/>
          <w:noProof/>
          <w:sz w:val="22"/>
          <w:szCs w:val="22"/>
        </w:rPr>
        <w:fldChar w:fldCharType="end"/>
      </w:r>
      <w:r w:rsidRPr="00D77F35">
        <w:rPr>
          <w:rFonts w:ascii="Times New Roman" w:hAnsi="Times New Roman"/>
          <w:sz w:val="22"/>
          <w:szCs w:val="22"/>
        </w:rPr>
        <w:t>)</w:t>
      </w:r>
      <w:r w:rsidRPr="00D77F35">
        <w:rPr>
          <w:rFonts w:ascii="Times New Roman" w:hAnsi="Times New Roman"/>
          <w:sz w:val="22"/>
          <w:szCs w:val="22"/>
        </w:rPr>
        <w:tab/>
      </w:r>
      <w:proofErr w:type="gramStart"/>
      <w:r w:rsidRPr="00D77F35">
        <w:rPr>
          <w:rFonts w:ascii="Times New Roman" w:hAnsi="Times New Roman"/>
          <w:sz w:val="22"/>
          <w:szCs w:val="22"/>
        </w:rPr>
        <w:t>be</w:t>
      </w:r>
      <w:proofErr w:type="gramEnd"/>
      <w:r w:rsidRPr="00D77F35">
        <w:rPr>
          <w:rFonts w:ascii="Times New Roman" w:hAnsi="Times New Roman"/>
          <w:sz w:val="22"/>
          <w:szCs w:val="22"/>
        </w:rPr>
        <w:t xml:space="preserve"> passed at that meeting by at least three-quarters of the members present in person or by proxy and voting; and</w:t>
      </w:r>
    </w:p>
    <w:p w:rsidR="00D54CD7" w:rsidRPr="00D77F35" w:rsidRDefault="00D54CD7" w:rsidP="005B0FE0">
      <w:pPr>
        <w:spacing w:after="120" w:line="360" w:lineRule="atLeast"/>
        <w:ind w:left="709" w:hanging="709"/>
        <w:rPr>
          <w:rFonts w:ascii="Times New Roman" w:hAnsi="Times New Roman"/>
          <w:sz w:val="22"/>
          <w:szCs w:val="22"/>
        </w:rPr>
      </w:pPr>
      <w:r w:rsidRPr="00D77F35">
        <w:rPr>
          <w:rFonts w:ascii="Times New Roman" w:hAnsi="Times New Roman"/>
          <w:sz w:val="22"/>
          <w:szCs w:val="22"/>
        </w:rPr>
        <w:t>(</w:t>
      </w:r>
      <w:r w:rsidR="00B86AC7" w:rsidRPr="00D77F35">
        <w:rPr>
          <w:rFonts w:ascii="Times New Roman" w:hAnsi="Times New Roman"/>
          <w:sz w:val="22"/>
          <w:szCs w:val="22"/>
        </w:rPr>
        <w:fldChar w:fldCharType="begin"/>
      </w:r>
      <w:r w:rsidR="00B86AC7" w:rsidRPr="00D77F35">
        <w:rPr>
          <w:rFonts w:ascii="Times New Roman" w:hAnsi="Times New Roman"/>
          <w:sz w:val="22"/>
          <w:szCs w:val="22"/>
        </w:rPr>
        <w:instrText>seq lev3 \* ALPHABETIC</w:instrText>
      </w:r>
      <w:r w:rsidR="00B86AC7" w:rsidRPr="00D77F35">
        <w:rPr>
          <w:rFonts w:ascii="Times New Roman" w:hAnsi="Times New Roman"/>
          <w:sz w:val="22"/>
          <w:szCs w:val="22"/>
        </w:rPr>
        <w:fldChar w:fldCharType="separate"/>
      </w:r>
      <w:r w:rsidR="00447DB5">
        <w:rPr>
          <w:rFonts w:ascii="Times New Roman" w:hAnsi="Times New Roman"/>
          <w:noProof/>
          <w:sz w:val="22"/>
          <w:szCs w:val="22"/>
        </w:rPr>
        <w:t>C</w:t>
      </w:r>
      <w:r w:rsidR="00B86AC7" w:rsidRPr="00D77F35">
        <w:rPr>
          <w:rFonts w:ascii="Times New Roman" w:hAnsi="Times New Roman"/>
          <w:noProof/>
          <w:sz w:val="22"/>
          <w:szCs w:val="22"/>
        </w:rPr>
        <w:fldChar w:fldCharType="end"/>
      </w:r>
      <w:r w:rsidRPr="00D77F35">
        <w:rPr>
          <w:rFonts w:ascii="Times New Roman" w:hAnsi="Times New Roman"/>
          <w:sz w:val="22"/>
          <w:szCs w:val="22"/>
        </w:rPr>
        <w:t>)</w:t>
      </w:r>
      <w:r w:rsidRPr="00D77F35">
        <w:rPr>
          <w:rFonts w:ascii="Times New Roman" w:hAnsi="Times New Roman"/>
          <w:sz w:val="22"/>
          <w:szCs w:val="22"/>
        </w:rPr>
        <w:tab/>
      </w:r>
      <w:proofErr w:type="gramStart"/>
      <w:r w:rsidRPr="00D77F35">
        <w:rPr>
          <w:rFonts w:ascii="Times New Roman" w:hAnsi="Times New Roman"/>
          <w:sz w:val="22"/>
          <w:szCs w:val="22"/>
        </w:rPr>
        <w:t>be</w:t>
      </w:r>
      <w:proofErr w:type="gramEnd"/>
      <w:r w:rsidRPr="00D77F35">
        <w:rPr>
          <w:rFonts w:ascii="Times New Roman" w:hAnsi="Times New Roman"/>
          <w:sz w:val="22"/>
          <w:szCs w:val="22"/>
        </w:rPr>
        <w:t xml:space="preserve"> a motion of which written notice has been given to members by the Secretary at least 21 days before the date of the meeting.</w:t>
      </w:r>
    </w:p>
    <w:p w:rsidR="00D54CD7" w:rsidRPr="00D77F35" w:rsidRDefault="00D54CD7" w:rsidP="005E4BE5">
      <w:pPr>
        <w:spacing w:line="360" w:lineRule="exact"/>
        <w:rPr>
          <w:rFonts w:ascii="Times New Roman" w:hAnsi="Times New Roman"/>
          <w:b/>
          <w:sz w:val="22"/>
          <w:szCs w:val="22"/>
        </w:rPr>
      </w:pPr>
      <w:r w:rsidRPr="00D77F35">
        <w:rPr>
          <w:rFonts w:ascii="Times New Roman" w:hAnsi="Times New Roman"/>
          <w:b/>
          <w:sz w:val="22"/>
          <w:szCs w:val="22"/>
        </w:rPr>
        <w:t>Winding up</w:t>
      </w:r>
    </w:p>
    <w:p w:rsidR="00D54CD7" w:rsidRPr="00D77F35" w:rsidRDefault="00D54CD7" w:rsidP="005E4BE5">
      <w:pPr>
        <w:spacing w:line="360" w:lineRule="exact"/>
        <w:rPr>
          <w:rFonts w:ascii="Times New Roman" w:hAnsi="Times New Roman"/>
          <w:sz w:val="22"/>
          <w:szCs w:val="22"/>
        </w:rPr>
      </w:pPr>
      <w:r w:rsidRPr="00D77F35">
        <w:rPr>
          <w:rFonts w:ascii="Times New Roman" w:hAnsi="Times New Roman"/>
          <w:b/>
          <w:sz w:val="22"/>
          <w:szCs w:val="22"/>
        </w:rPr>
        <w:t>39.(1)</w:t>
      </w:r>
      <w:r w:rsidRPr="00D77F35">
        <w:rPr>
          <w:rFonts w:ascii="Times New Roman" w:hAnsi="Times New Roman"/>
          <w:sz w:val="22"/>
          <w:szCs w:val="22"/>
        </w:rPr>
        <w:tab/>
        <w:t xml:space="preserve">The Institute may be wound up if a </w:t>
      </w:r>
      <w:r w:rsidR="00BB0A2E">
        <w:rPr>
          <w:rFonts w:ascii="Times New Roman" w:hAnsi="Times New Roman"/>
          <w:sz w:val="22"/>
          <w:szCs w:val="22"/>
        </w:rPr>
        <w:t xml:space="preserve">special </w:t>
      </w:r>
      <w:r w:rsidRPr="00D77F35">
        <w:rPr>
          <w:rFonts w:ascii="Times New Roman" w:hAnsi="Times New Roman"/>
          <w:sz w:val="22"/>
          <w:szCs w:val="22"/>
        </w:rPr>
        <w:t xml:space="preserve">resolution to that effect is passed at a special general meeting convened for that purpose only by a majority of not less than three-quarters of the members present in person or by proxy and voting. </w:t>
      </w:r>
    </w:p>
    <w:p w:rsidR="00D54CD7" w:rsidRPr="00D77F35" w:rsidRDefault="00D54CD7" w:rsidP="005E4BE5">
      <w:pPr>
        <w:spacing w:line="360" w:lineRule="exact"/>
        <w:rPr>
          <w:rFonts w:ascii="Times New Roman" w:hAnsi="Times New Roman"/>
          <w:sz w:val="22"/>
          <w:szCs w:val="22"/>
        </w:rPr>
      </w:pPr>
      <w:r w:rsidRPr="00D77F35">
        <w:rPr>
          <w:rFonts w:ascii="Times New Roman" w:hAnsi="Times New Roman"/>
          <w:b/>
          <w:sz w:val="22"/>
          <w:szCs w:val="22"/>
        </w:rPr>
        <w:t>(1A)</w:t>
      </w:r>
      <w:r w:rsidRPr="00D77F35">
        <w:rPr>
          <w:rFonts w:ascii="Times New Roman" w:hAnsi="Times New Roman"/>
          <w:sz w:val="22"/>
          <w:szCs w:val="22"/>
        </w:rPr>
        <w:tab/>
        <w:t>No member or former member is required to contribute towards:</w:t>
      </w:r>
    </w:p>
    <w:p w:rsidR="00D54CD7" w:rsidRPr="00D77F35" w:rsidRDefault="00D54CD7" w:rsidP="005E4BE5">
      <w:pPr>
        <w:ind w:left="709" w:hanging="709"/>
        <w:rPr>
          <w:rFonts w:ascii="Times New Roman" w:hAnsi="Times New Roman"/>
          <w:sz w:val="22"/>
          <w:szCs w:val="22"/>
        </w:rPr>
      </w:pPr>
      <w:r w:rsidRPr="00D77F35">
        <w:rPr>
          <w:rFonts w:ascii="Times New Roman" w:hAnsi="Times New Roman"/>
          <w:color w:val="000000"/>
          <w:sz w:val="22"/>
          <w:szCs w:val="22"/>
        </w:rPr>
        <w:t>(</w:t>
      </w:r>
      <w:r w:rsidRPr="00D77F35">
        <w:rPr>
          <w:rFonts w:ascii="Times New Roman" w:hAnsi="Times New Roman"/>
          <w:color w:val="000000"/>
          <w:sz w:val="22"/>
          <w:szCs w:val="22"/>
        </w:rPr>
        <w:fldChar w:fldCharType="begin"/>
      </w:r>
      <w:r w:rsidRPr="00D77F35">
        <w:rPr>
          <w:rFonts w:ascii="Times New Roman" w:hAnsi="Times New Roman"/>
          <w:color w:val="000000"/>
          <w:sz w:val="22"/>
          <w:szCs w:val="22"/>
        </w:rPr>
        <w:instrText>seq lev3 \* ALPHABETIC \r1</w:instrText>
      </w:r>
      <w:r w:rsidRPr="00D77F35">
        <w:rPr>
          <w:rFonts w:ascii="Times New Roman" w:hAnsi="Times New Roman"/>
          <w:color w:val="000000"/>
          <w:sz w:val="22"/>
          <w:szCs w:val="22"/>
        </w:rPr>
        <w:fldChar w:fldCharType="separate"/>
      </w:r>
      <w:r w:rsidR="00447DB5">
        <w:rPr>
          <w:rFonts w:ascii="Times New Roman" w:hAnsi="Times New Roman"/>
          <w:noProof/>
          <w:color w:val="000000"/>
          <w:sz w:val="22"/>
          <w:szCs w:val="22"/>
        </w:rPr>
        <w:t>A</w:t>
      </w:r>
      <w:r w:rsidRPr="00D77F35">
        <w:rPr>
          <w:rFonts w:ascii="Times New Roman" w:hAnsi="Times New Roman"/>
          <w:color w:val="000000"/>
          <w:sz w:val="22"/>
          <w:szCs w:val="22"/>
        </w:rPr>
        <w:fldChar w:fldCharType="end"/>
      </w:r>
      <w:r w:rsidRPr="00D77F35">
        <w:rPr>
          <w:rFonts w:ascii="Times New Roman" w:hAnsi="Times New Roman"/>
          <w:color w:val="000000"/>
          <w:sz w:val="22"/>
          <w:szCs w:val="22"/>
        </w:rPr>
        <w:t>)</w:t>
      </w:r>
      <w:r w:rsidRPr="00D77F35">
        <w:rPr>
          <w:rFonts w:ascii="Times New Roman" w:hAnsi="Times New Roman"/>
          <w:sz w:val="22"/>
          <w:szCs w:val="22"/>
        </w:rPr>
        <w:tab/>
      </w:r>
      <w:proofErr w:type="gramStart"/>
      <w:r w:rsidRPr="00D77F35">
        <w:rPr>
          <w:rFonts w:ascii="Times New Roman" w:hAnsi="Times New Roman"/>
          <w:sz w:val="22"/>
          <w:szCs w:val="22"/>
        </w:rPr>
        <w:t>payment</w:t>
      </w:r>
      <w:proofErr w:type="gramEnd"/>
      <w:r w:rsidRPr="00D77F35">
        <w:rPr>
          <w:rFonts w:ascii="Times New Roman" w:hAnsi="Times New Roman"/>
          <w:sz w:val="22"/>
          <w:szCs w:val="22"/>
        </w:rPr>
        <w:t xml:space="preserve"> of the debts or liabilities of the Institute; or</w:t>
      </w:r>
    </w:p>
    <w:p w:rsidR="00D54CD7" w:rsidRPr="00D77F35" w:rsidRDefault="00D54CD7" w:rsidP="005E4BE5">
      <w:pPr>
        <w:ind w:left="709" w:hanging="709"/>
        <w:rPr>
          <w:rFonts w:ascii="Times New Roman" w:hAnsi="Times New Roman"/>
          <w:sz w:val="22"/>
          <w:szCs w:val="22"/>
        </w:rPr>
      </w:pPr>
      <w:r w:rsidRPr="00D77F35">
        <w:rPr>
          <w:rFonts w:ascii="Times New Roman" w:hAnsi="Times New Roman"/>
          <w:sz w:val="22"/>
          <w:szCs w:val="22"/>
        </w:rPr>
        <w:t>(</w:t>
      </w:r>
      <w:r w:rsidR="00B86AC7" w:rsidRPr="00D77F35">
        <w:rPr>
          <w:rFonts w:ascii="Times New Roman" w:hAnsi="Times New Roman"/>
          <w:sz w:val="22"/>
          <w:szCs w:val="22"/>
        </w:rPr>
        <w:fldChar w:fldCharType="begin"/>
      </w:r>
      <w:r w:rsidR="00B86AC7" w:rsidRPr="00D77F35">
        <w:rPr>
          <w:rFonts w:ascii="Times New Roman" w:hAnsi="Times New Roman"/>
          <w:sz w:val="22"/>
          <w:szCs w:val="22"/>
        </w:rPr>
        <w:instrText>seq lev3 \* ALPHABETIC</w:instrText>
      </w:r>
      <w:r w:rsidR="00B86AC7" w:rsidRPr="00D77F35">
        <w:rPr>
          <w:rFonts w:ascii="Times New Roman" w:hAnsi="Times New Roman"/>
          <w:sz w:val="22"/>
          <w:szCs w:val="22"/>
        </w:rPr>
        <w:fldChar w:fldCharType="separate"/>
      </w:r>
      <w:r w:rsidR="00447DB5">
        <w:rPr>
          <w:rFonts w:ascii="Times New Roman" w:hAnsi="Times New Roman"/>
          <w:noProof/>
          <w:sz w:val="22"/>
          <w:szCs w:val="22"/>
        </w:rPr>
        <w:t>B</w:t>
      </w:r>
      <w:r w:rsidR="00B86AC7" w:rsidRPr="00D77F35">
        <w:rPr>
          <w:rFonts w:ascii="Times New Roman" w:hAnsi="Times New Roman"/>
          <w:noProof/>
          <w:sz w:val="22"/>
          <w:szCs w:val="22"/>
        </w:rPr>
        <w:fldChar w:fldCharType="end"/>
      </w:r>
      <w:r w:rsidRPr="00D77F35">
        <w:rPr>
          <w:rFonts w:ascii="Times New Roman" w:hAnsi="Times New Roman"/>
          <w:sz w:val="22"/>
          <w:szCs w:val="22"/>
        </w:rPr>
        <w:t>)</w:t>
      </w:r>
      <w:r w:rsidRPr="00D77F35">
        <w:rPr>
          <w:rFonts w:ascii="Times New Roman" w:hAnsi="Times New Roman"/>
          <w:sz w:val="22"/>
          <w:szCs w:val="22"/>
        </w:rPr>
        <w:tab/>
      </w:r>
      <w:proofErr w:type="gramStart"/>
      <w:r w:rsidRPr="00D77F35">
        <w:rPr>
          <w:rFonts w:ascii="Times New Roman" w:hAnsi="Times New Roman"/>
          <w:sz w:val="22"/>
          <w:szCs w:val="22"/>
        </w:rPr>
        <w:t>the</w:t>
      </w:r>
      <w:proofErr w:type="gramEnd"/>
      <w:r w:rsidRPr="00D77F35">
        <w:rPr>
          <w:rFonts w:ascii="Times New Roman" w:hAnsi="Times New Roman"/>
          <w:sz w:val="22"/>
          <w:szCs w:val="22"/>
        </w:rPr>
        <w:t xml:space="preserve"> costs, charges and expenses of the winding up of the Institute;</w:t>
      </w:r>
    </w:p>
    <w:p w:rsidR="00D54CD7" w:rsidRPr="00D77F35" w:rsidRDefault="00D54CD7" w:rsidP="005E4BE5">
      <w:pPr>
        <w:spacing w:line="360" w:lineRule="atLeast"/>
        <w:rPr>
          <w:rFonts w:ascii="Times New Roman" w:hAnsi="Times New Roman"/>
          <w:sz w:val="22"/>
          <w:szCs w:val="22"/>
        </w:rPr>
      </w:pPr>
      <w:proofErr w:type="gramStart"/>
      <w:r w:rsidRPr="00D77F35">
        <w:rPr>
          <w:rFonts w:ascii="Times New Roman" w:hAnsi="Times New Roman"/>
          <w:sz w:val="22"/>
          <w:szCs w:val="22"/>
        </w:rPr>
        <w:t>but</w:t>
      </w:r>
      <w:proofErr w:type="gramEnd"/>
      <w:r w:rsidRPr="00D77F35">
        <w:rPr>
          <w:rFonts w:ascii="Times New Roman" w:hAnsi="Times New Roman"/>
          <w:sz w:val="22"/>
          <w:szCs w:val="22"/>
        </w:rPr>
        <w:t xml:space="preserve"> this subrule does not affect any obligation of a person to pay a debt owed by that person to the Institute or to account for any money or other property of the Institute held by that person.</w:t>
      </w:r>
    </w:p>
    <w:p w:rsidR="00D54CD7" w:rsidRPr="00D77F35" w:rsidRDefault="00D54CD7" w:rsidP="005E4BE5">
      <w:pPr>
        <w:spacing w:line="360" w:lineRule="exact"/>
        <w:rPr>
          <w:rFonts w:ascii="Times New Roman" w:hAnsi="Times New Roman"/>
          <w:sz w:val="22"/>
          <w:szCs w:val="22"/>
        </w:rPr>
      </w:pPr>
      <w:r w:rsidRPr="00D77F35">
        <w:rPr>
          <w:rFonts w:ascii="Times New Roman" w:hAnsi="Times New Roman"/>
          <w:b/>
          <w:sz w:val="22"/>
          <w:szCs w:val="22"/>
        </w:rPr>
        <w:t>(2)</w:t>
      </w:r>
      <w:r w:rsidRPr="00D77F35">
        <w:rPr>
          <w:rFonts w:ascii="Times New Roman" w:hAnsi="Times New Roman"/>
          <w:sz w:val="22"/>
          <w:szCs w:val="22"/>
        </w:rPr>
        <w:tab/>
        <w:t xml:space="preserve">If, upon the winding up of the Institute, there remains any money or other property after the satisfaction of its debts, that money or other property must not be distributed in any way among or for the benefit of members but, subject to the Associations Incorporation Act, is to be disposed of by way of gift or otherwise to such organisation having similar objects to the Institute as is determined by the members present in person or by proxy at the meeting that passed the resolution for the winding up, or, if those members determine that there is no such organisation, to such public educational institution as those members determine. </w:t>
      </w:r>
    </w:p>
    <w:p w:rsidR="00A713B4" w:rsidRDefault="00A713B4" w:rsidP="005E4BE5">
      <w:pPr>
        <w:spacing w:line="360" w:lineRule="exact"/>
      </w:pPr>
    </w:p>
    <w:p w:rsidR="00D54CD7" w:rsidRPr="00A713B4" w:rsidRDefault="00A713B4" w:rsidP="005E4BE5">
      <w:pPr>
        <w:spacing w:line="360" w:lineRule="exact"/>
        <w:rPr>
          <w:b/>
        </w:rPr>
      </w:pPr>
      <w:r w:rsidRPr="00A713B4">
        <w:rPr>
          <w:b/>
        </w:rPr>
        <w:t xml:space="preserve">AIAL Rules as amended on </w:t>
      </w:r>
      <w:r w:rsidR="00757948">
        <w:rPr>
          <w:b/>
        </w:rPr>
        <w:t>27</w:t>
      </w:r>
      <w:r w:rsidR="00451BF6">
        <w:rPr>
          <w:b/>
        </w:rPr>
        <w:t xml:space="preserve"> November 201</w:t>
      </w:r>
      <w:r w:rsidR="00757948">
        <w:rPr>
          <w:b/>
        </w:rPr>
        <w:t>9</w:t>
      </w:r>
    </w:p>
    <w:sectPr w:rsidR="00D54CD7" w:rsidRPr="00A713B4" w:rsidSect="004F1147">
      <w:footerReference w:type="default" r:id="rId8"/>
      <w:headerReference w:type="first" r:id="rId9"/>
      <w:footerReference w:type="first" r:id="rId10"/>
      <w:pgSz w:w="11907" w:h="16840"/>
      <w:pgMar w:top="720" w:right="720" w:bottom="720" w:left="720" w:header="907" w:footer="680"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22297" w:rsidRDefault="00C22297" w:rsidP="00CA6021">
      <w:pPr>
        <w:spacing w:after="0"/>
      </w:pPr>
      <w:r>
        <w:separator/>
      </w:r>
    </w:p>
  </w:endnote>
  <w:endnote w:type="continuationSeparator" w:id="0">
    <w:p w:rsidR="00C22297" w:rsidRDefault="00C22297" w:rsidP="00CA602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53130" w:rsidRDefault="00853130" w:rsidP="00B86AC7">
    <w:pPr>
      <w:pStyle w:val="Footer"/>
      <w:jc w:val="center"/>
    </w:pPr>
    <w:r>
      <w:fldChar w:fldCharType="begin"/>
    </w:r>
    <w:r>
      <w:instrText xml:space="preserve"> PAGE   \* MERGEFORMAT </w:instrText>
    </w:r>
    <w:r>
      <w:fldChar w:fldCharType="separate"/>
    </w:r>
    <w:r w:rsidR="00AE5D95">
      <w:rPr>
        <w:noProof/>
      </w:rPr>
      <w:t>19</w:t>
    </w:r>
    <w:r>
      <w:rPr>
        <w:noProof/>
      </w:rPr>
      <w:fldChar w:fldCharType="end"/>
    </w:r>
  </w:p>
  <w:p w:rsidR="00853130" w:rsidRDefault="0085313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53130" w:rsidRDefault="00853130">
    <w:pPr>
      <w:pStyle w:val="Footer"/>
    </w:pPr>
    <w:r>
      <w:t xml:space="preserve">AIAL Rules as </w:t>
    </w:r>
    <w:r w:rsidR="0069113C">
      <w:t xml:space="preserve">last </w:t>
    </w:r>
    <w:r>
      <w:t xml:space="preserve">amended on </w:t>
    </w:r>
    <w:r w:rsidR="00014CF8">
      <w:t>27 November 201</w:t>
    </w:r>
    <w:r w:rsidR="00757948">
      <w:t>9</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22297" w:rsidRDefault="00C22297" w:rsidP="00CA6021">
      <w:pPr>
        <w:spacing w:after="0"/>
      </w:pPr>
      <w:r>
        <w:separator/>
      </w:r>
    </w:p>
  </w:footnote>
  <w:footnote w:type="continuationSeparator" w:id="0">
    <w:p w:rsidR="00C22297" w:rsidRDefault="00C22297" w:rsidP="00CA6021">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9113C" w:rsidRDefault="008A1B31">
    <w:pPr>
      <w:pStyle w:val="Header"/>
    </w:pPr>
    <w:r>
      <w:t xml:space="preserve">AIAL RULES </w:t>
    </w:r>
    <w:r w:rsidR="005E4BE5">
      <w:t>AS LAST AMENDED ON 27 NOVEMBER 2019</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F2F0221"/>
    <w:multiLevelType w:val="singleLevel"/>
    <w:tmpl w:val="DA3813B6"/>
    <w:lvl w:ilvl="0">
      <w:start w:val="4"/>
      <w:numFmt w:val="upperLetter"/>
      <w:lvlText w:val="(%1)"/>
      <w:lvlJc w:val="left"/>
      <w:pPr>
        <w:tabs>
          <w:tab w:val="num" w:pos="705"/>
        </w:tabs>
        <w:ind w:left="705" w:hanging="705"/>
      </w:pPr>
      <w:rPr>
        <w:rFonts w:cs="Times New Roman" w:hint="default"/>
      </w:rPr>
    </w:lvl>
  </w:abstractNum>
  <w:abstractNum w:abstractNumId="1" w15:restartNumberingAfterBreak="0">
    <w:nsid w:val="3C5D0278"/>
    <w:multiLevelType w:val="singleLevel"/>
    <w:tmpl w:val="C7EC4866"/>
    <w:lvl w:ilvl="0">
      <w:start w:val="2"/>
      <w:numFmt w:val="decimal"/>
      <w:lvlText w:val="(%1)"/>
      <w:lvlJc w:val="left"/>
      <w:pPr>
        <w:tabs>
          <w:tab w:val="num" w:pos="1410"/>
        </w:tabs>
        <w:ind w:left="1410" w:hanging="705"/>
      </w:pPr>
      <w:rPr>
        <w:rFonts w:cs="Times New Roman" w:hint="default"/>
        <w:b/>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intFractionalCharacterWidth/>
  <w:embedSystemFonts/>
  <w:proofState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0"/>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printColBlack/>
    <w:showBreaksInFrames/>
    <w:suppressSpBfAfterPgBrk/>
    <w:swapBordersFacingPages/>
    <w:convMailMergeEsc/>
    <w:usePrinterMetrics/>
    <w:footnoteLayoutLikeWW8/>
    <w:shapeLayoutLikeWW8/>
    <w:alignTablesRowByRow/>
    <w:forgetLastTabAlignment/>
    <w:noSpaceRaiseLower/>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F171F"/>
    <w:rsid w:val="00010F5F"/>
    <w:rsid w:val="00014CF8"/>
    <w:rsid w:val="0010761F"/>
    <w:rsid w:val="00111441"/>
    <w:rsid w:val="00142576"/>
    <w:rsid w:val="001C3151"/>
    <w:rsid w:val="002B2139"/>
    <w:rsid w:val="002E3227"/>
    <w:rsid w:val="002F0ECD"/>
    <w:rsid w:val="00325481"/>
    <w:rsid w:val="00396DC6"/>
    <w:rsid w:val="003B5BB6"/>
    <w:rsid w:val="003D5E3C"/>
    <w:rsid w:val="003F7329"/>
    <w:rsid w:val="004309AB"/>
    <w:rsid w:val="00447DB5"/>
    <w:rsid w:val="00451BF6"/>
    <w:rsid w:val="00483DCC"/>
    <w:rsid w:val="004F1147"/>
    <w:rsid w:val="00520CFF"/>
    <w:rsid w:val="005B0FE0"/>
    <w:rsid w:val="005D0654"/>
    <w:rsid w:val="005D23A7"/>
    <w:rsid w:val="005D33E4"/>
    <w:rsid w:val="005E1D75"/>
    <w:rsid w:val="005E4BE5"/>
    <w:rsid w:val="00612E52"/>
    <w:rsid w:val="006506F4"/>
    <w:rsid w:val="006560DA"/>
    <w:rsid w:val="0069113C"/>
    <w:rsid w:val="00710A99"/>
    <w:rsid w:val="00714676"/>
    <w:rsid w:val="00757948"/>
    <w:rsid w:val="007E2B5D"/>
    <w:rsid w:val="007F171F"/>
    <w:rsid w:val="0083630C"/>
    <w:rsid w:val="00853130"/>
    <w:rsid w:val="0088373D"/>
    <w:rsid w:val="008A082B"/>
    <w:rsid w:val="008A1B31"/>
    <w:rsid w:val="008E483B"/>
    <w:rsid w:val="00902509"/>
    <w:rsid w:val="00917C7E"/>
    <w:rsid w:val="00A53F9D"/>
    <w:rsid w:val="00A622DF"/>
    <w:rsid w:val="00A713B4"/>
    <w:rsid w:val="00A82820"/>
    <w:rsid w:val="00AA5321"/>
    <w:rsid w:val="00AE5D95"/>
    <w:rsid w:val="00B3185F"/>
    <w:rsid w:val="00B74AB6"/>
    <w:rsid w:val="00B86AC7"/>
    <w:rsid w:val="00BA4AA1"/>
    <w:rsid w:val="00BB0A2E"/>
    <w:rsid w:val="00BC0B58"/>
    <w:rsid w:val="00C22297"/>
    <w:rsid w:val="00C73D0E"/>
    <w:rsid w:val="00CA6021"/>
    <w:rsid w:val="00CF0DF3"/>
    <w:rsid w:val="00D54CD7"/>
    <w:rsid w:val="00D77F35"/>
    <w:rsid w:val="00E10A37"/>
    <w:rsid w:val="00E16B77"/>
    <w:rsid w:val="00E65C82"/>
    <w:rsid w:val="00E72017"/>
    <w:rsid w:val="00EF7277"/>
    <w:rsid w:val="00F701F6"/>
    <w:rsid w:val="00F97E75"/>
    <w:rsid w:val="00FD280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5:chartTrackingRefBased/>
  <w15:docId w15:val="{25EF7FBB-096A-47BE-A8FF-7DD9417502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w:eastAsia="Times New Roman" w:hAnsi="Times" w:cs="Times New Roman"/>
        <w:lang w:val="en-AU" w:eastAsia="en-A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10F5F"/>
    <w:pPr>
      <w:spacing w:after="240"/>
      <w:jc w:val="both"/>
    </w:pPr>
    <w:rPr>
      <w:sz w:val="24"/>
      <w:lang w:val="en-GB" w:eastAsia="en-US"/>
    </w:rPr>
  </w:style>
  <w:style w:type="paragraph" w:styleId="Heading1">
    <w:name w:val="heading 1"/>
    <w:basedOn w:val="Normal"/>
    <w:next w:val="Normal"/>
    <w:link w:val="Heading1Char"/>
    <w:uiPriority w:val="99"/>
    <w:qFormat/>
    <w:rsid w:val="00010F5F"/>
    <w:pPr>
      <w:ind w:left="709" w:hanging="709"/>
      <w:outlineLvl w:val="0"/>
    </w:pPr>
  </w:style>
  <w:style w:type="paragraph" w:styleId="Heading2">
    <w:name w:val="heading 2"/>
    <w:basedOn w:val="Normal"/>
    <w:next w:val="Normal"/>
    <w:link w:val="Heading2Char"/>
    <w:uiPriority w:val="99"/>
    <w:qFormat/>
    <w:rsid w:val="00010F5F"/>
    <w:pPr>
      <w:ind w:left="709" w:hanging="709"/>
      <w:outlineLvl w:val="1"/>
    </w:pPr>
  </w:style>
  <w:style w:type="paragraph" w:styleId="Heading3">
    <w:name w:val="heading 3"/>
    <w:basedOn w:val="Normal"/>
    <w:next w:val="Normal"/>
    <w:link w:val="Heading3Char"/>
    <w:uiPriority w:val="99"/>
    <w:qFormat/>
    <w:rsid w:val="00010F5F"/>
    <w:pPr>
      <w:ind w:left="709" w:hanging="709"/>
      <w:outlineLvl w:val="2"/>
    </w:pPr>
  </w:style>
  <w:style w:type="paragraph" w:styleId="Heading4">
    <w:name w:val="heading 4"/>
    <w:basedOn w:val="Normal"/>
    <w:next w:val="Normal"/>
    <w:link w:val="Heading4Char"/>
    <w:uiPriority w:val="99"/>
    <w:qFormat/>
    <w:rsid w:val="00010F5F"/>
    <w:pPr>
      <w:ind w:left="1418" w:hanging="709"/>
      <w:outlineLvl w:val="3"/>
    </w:pPr>
  </w:style>
  <w:style w:type="paragraph" w:styleId="Heading5">
    <w:name w:val="heading 5"/>
    <w:basedOn w:val="Normal"/>
    <w:next w:val="Normal"/>
    <w:link w:val="Heading5Char"/>
    <w:uiPriority w:val="99"/>
    <w:qFormat/>
    <w:rsid w:val="00010F5F"/>
    <w:pPr>
      <w:ind w:left="2127" w:hanging="709"/>
      <w:outlineLvl w:val="4"/>
    </w:pPr>
  </w:style>
  <w:style w:type="paragraph" w:styleId="Heading6">
    <w:name w:val="heading 6"/>
    <w:basedOn w:val="Normal"/>
    <w:next w:val="Normal"/>
    <w:link w:val="Heading6Char"/>
    <w:uiPriority w:val="99"/>
    <w:qFormat/>
    <w:rsid w:val="00010F5F"/>
    <w:pPr>
      <w:ind w:left="709" w:hanging="709"/>
      <w:outlineLvl w:val="5"/>
    </w:pPr>
  </w:style>
  <w:style w:type="paragraph" w:styleId="Heading7">
    <w:name w:val="heading 7"/>
    <w:basedOn w:val="Normal"/>
    <w:next w:val="Normal"/>
    <w:link w:val="Heading7Char"/>
    <w:uiPriority w:val="99"/>
    <w:qFormat/>
    <w:rsid w:val="00010F5F"/>
    <w:pPr>
      <w:ind w:left="709" w:hanging="709"/>
      <w:outlineLvl w:val="6"/>
    </w:pPr>
  </w:style>
  <w:style w:type="paragraph" w:styleId="Heading8">
    <w:name w:val="heading 8"/>
    <w:basedOn w:val="Normal"/>
    <w:next w:val="Normal"/>
    <w:link w:val="Heading8Char"/>
    <w:uiPriority w:val="99"/>
    <w:qFormat/>
    <w:rsid w:val="00010F5F"/>
    <w:pPr>
      <w:ind w:left="709" w:hanging="709"/>
      <w:outlineLvl w:val="7"/>
    </w:pPr>
  </w:style>
  <w:style w:type="paragraph" w:styleId="Heading9">
    <w:name w:val="heading 9"/>
    <w:basedOn w:val="Normal"/>
    <w:next w:val="Normal"/>
    <w:link w:val="Heading9Char"/>
    <w:uiPriority w:val="99"/>
    <w:qFormat/>
    <w:rsid w:val="00010F5F"/>
    <w:pPr>
      <w:keepNext/>
      <w:spacing w:line="360" w:lineRule="exact"/>
      <w:outlineLvl w:val="8"/>
    </w:pPr>
    <w:rPr>
      <w:b/>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9511E7"/>
    <w:rPr>
      <w:rFonts w:ascii="Cambria" w:eastAsia="Times New Roman" w:hAnsi="Cambria" w:cs="Times New Roman"/>
      <w:b/>
      <w:bCs/>
      <w:kern w:val="32"/>
      <w:sz w:val="32"/>
      <w:szCs w:val="32"/>
      <w:lang w:val="en-GB" w:eastAsia="en-US"/>
    </w:rPr>
  </w:style>
  <w:style w:type="character" w:customStyle="1" w:styleId="Heading2Char">
    <w:name w:val="Heading 2 Char"/>
    <w:link w:val="Heading2"/>
    <w:uiPriority w:val="9"/>
    <w:semiHidden/>
    <w:rsid w:val="009511E7"/>
    <w:rPr>
      <w:rFonts w:ascii="Cambria" w:eastAsia="Times New Roman" w:hAnsi="Cambria" w:cs="Times New Roman"/>
      <w:b/>
      <w:bCs/>
      <w:i/>
      <w:iCs/>
      <w:sz w:val="28"/>
      <w:szCs w:val="28"/>
      <w:lang w:val="en-GB" w:eastAsia="en-US"/>
    </w:rPr>
  </w:style>
  <w:style w:type="character" w:customStyle="1" w:styleId="Heading3Char">
    <w:name w:val="Heading 3 Char"/>
    <w:link w:val="Heading3"/>
    <w:uiPriority w:val="9"/>
    <w:semiHidden/>
    <w:rsid w:val="009511E7"/>
    <w:rPr>
      <w:rFonts w:ascii="Cambria" w:eastAsia="Times New Roman" w:hAnsi="Cambria" w:cs="Times New Roman"/>
      <w:b/>
      <w:bCs/>
      <w:sz w:val="26"/>
      <w:szCs w:val="26"/>
      <w:lang w:val="en-GB" w:eastAsia="en-US"/>
    </w:rPr>
  </w:style>
  <w:style w:type="character" w:customStyle="1" w:styleId="Heading4Char">
    <w:name w:val="Heading 4 Char"/>
    <w:link w:val="Heading4"/>
    <w:uiPriority w:val="9"/>
    <w:semiHidden/>
    <w:rsid w:val="009511E7"/>
    <w:rPr>
      <w:rFonts w:ascii="Calibri" w:eastAsia="Times New Roman" w:hAnsi="Calibri" w:cs="Times New Roman"/>
      <w:b/>
      <w:bCs/>
      <w:sz w:val="28"/>
      <w:szCs w:val="28"/>
      <w:lang w:val="en-GB" w:eastAsia="en-US"/>
    </w:rPr>
  </w:style>
  <w:style w:type="character" w:customStyle="1" w:styleId="Heading5Char">
    <w:name w:val="Heading 5 Char"/>
    <w:link w:val="Heading5"/>
    <w:uiPriority w:val="9"/>
    <w:semiHidden/>
    <w:rsid w:val="009511E7"/>
    <w:rPr>
      <w:rFonts w:ascii="Calibri" w:eastAsia="Times New Roman" w:hAnsi="Calibri" w:cs="Times New Roman"/>
      <w:b/>
      <w:bCs/>
      <w:i/>
      <w:iCs/>
      <w:sz w:val="26"/>
      <w:szCs w:val="26"/>
      <w:lang w:val="en-GB" w:eastAsia="en-US"/>
    </w:rPr>
  </w:style>
  <w:style w:type="character" w:customStyle="1" w:styleId="Heading6Char">
    <w:name w:val="Heading 6 Char"/>
    <w:link w:val="Heading6"/>
    <w:uiPriority w:val="9"/>
    <w:semiHidden/>
    <w:rsid w:val="009511E7"/>
    <w:rPr>
      <w:rFonts w:ascii="Calibri" w:eastAsia="Times New Roman" w:hAnsi="Calibri" w:cs="Times New Roman"/>
      <w:b/>
      <w:bCs/>
      <w:lang w:val="en-GB" w:eastAsia="en-US"/>
    </w:rPr>
  </w:style>
  <w:style w:type="character" w:customStyle="1" w:styleId="Heading7Char">
    <w:name w:val="Heading 7 Char"/>
    <w:link w:val="Heading7"/>
    <w:uiPriority w:val="9"/>
    <w:semiHidden/>
    <w:rsid w:val="009511E7"/>
    <w:rPr>
      <w:rFonts w:ascii="Calibri" w:eastAsia="Times New Roman" w:hAnsi="Calibri" w:cs="Times New Roman"/>
      <w:sz w:val="24"/>
      <w:szCs w:val="24"/>
      <w:lang w:val="en-GB" w:eastAsia="en-US"/>
    </w:rPr>
  </w:style>
  <w:style w:type="character" w:customStyle="1" w:styleId="Heading8Char">
    <w:name w:val="Heading 8 Char"/>
    <w:link w:val="Heading8"/>
    <w:uiPriority w:val="9"/>
    <w:semiHidden/>
    <w:rsid w:val="009511E7"/>
    <w:rPr>
      <w:rFonts w:ascii="Calibri" w:eastAsia="Times New Roman" w:hAnsi="Calibri" w:cs="Times New Roman"/>
      <w:i/>
      <w:iCs/>
      <w:sz w:val="24"/>
      <w:szCs w:val="24"/>
      <w:lang w:val="en-GB" w:eastAsia="en-US"/>
    </w:rPr>
  </w:style>
  <w:style w:type="character" w:customStyle="1" w:styleId="Heading9Char">
    <w:name w:val="Heading 9 Char"/>
    <w:link w:val="Heading9"/>
    <w:uiPriority w:val="9"/>
    <w:semiHidden/>
    <w:rsid w:val="009511E7"/>
    <w:rPr>
      <w:rFonts w:ascii="Cambria" w:eastAsia="Times New Roman" w:hAnsi="Cambria" w:cs="Times New Roman"/>
      <w:lang w:val="en-GB" w:eastAsia="en-US"/>
    </w:rPr>
  </w:style>
  <w:style w:type="paragraph" w:styleId="Footer">
    <w:name w:val="footer"/>
    <w:basedOn w:val="Normal"/>
    <w:link w:val="FooterChar"/>
    <w:uiPriority w:val="99"/>
    <w:rsid w:val="00010F5F"/>
    <w:pPr>
      <w:tabs>
        <w:tab w:val="center" w:pos="4706"/>
        <w:tab w:val="right" w:pos="9413"/>
      </w:tabs>
      <w:spacing w:after="0"/>
      <w:jc w:val="left"/>
    </w:pPr>
    <w:rPr>
      <w:sz w:val="18"/>
    </w:rPr>
  </w:style>
  <w:style w:type="character" w:customStyle="1" w:styleId="FooterChar">
    <w:name w:val="Footer Char"/>
    <w:link w:val="Footer"/>
    <w:uiPriority w:val="99"/>
    <w:rsid w:val="009511E7"/>
    <w:rPr>
      <w:sz w:val="24"/>
      <w:szCs w:val="20"/>
      <w:lang w:val="en-GB" w:eastAsia="en-US"/>
    </w:rPr>
  </w:style>
  <w:style w:type="paragraph" w:styleId="Header">
    <w:name w:val="header"/>
    <w:basedOn w:val="Normal"/>
    <w:link w:val="HeaderChar"/>
    <w:uiPriority w:val="99"/>
    <w:rsid w:val="00010F5F"/>
    <w:pPr>
      <w:tabs>
        <w:tab w:val="center" w:pos="4706"/>
        <w:tab w:val="right" w:pos="9412"/>
      </w:tabs>
      <w:spacing w:after="720"/>
      <w:jc w:val="center"/>
    </w:pPr>
  </w:style>
  <w:style w:type="character" w:customStyle="1" w:styleId="HeaderChar">
    <w:name w:val="Header Char"/>
    <w:link w:val="Header"/>
    <w:uiPriority w:val="99"/>
    <w:semiHidden/>
    <w:rsid w:val="009511E7"/>
    <w:rPr>
      <w:sz w:val="24"/>
      <w:szCs w:val="20"/>
      <w:lang w:val="en-GB" w:eastAsia="en-US"/>
    </w:rPr>
  </w:style>
  <w:style w:type="paragraph" w:styleId="FootnoteText">
    <w:name w:val="footnote text"/>
    <w:basedOn w:val="Normal"/>
    <w:link w:val="FootnoteTextChar"/>
    <w:uiPriority w:val="99"/>
    <w:semiHidden/>
    <w:rsid w:val="00010F5F"/>
    <w:pPr>
      <w:spacing w:after="100"/>
      <w:ind w:left="284" w:hanging="284"/>
    </w:pPr>
    <w:rPr>
      <w:sz w:val="20"/>
    </w:rPr>
  </w:style>
  <w:style w:type="character" w:customStyle="1" w:styleId="FootnoteTextChar">
    <w:name w:val="Footnote Text Char"/>
    <w:link w:val="FootnoteText"/>
    <w:uiPriority w:val="99"/>
    <w:semiHidden/>
    <w:rsid w:val="009511E7"/>
    <w:rPr>
      <w:sz w:val="20"/>
      <w:szCs w:val="20"/>
      <w:lang w:val="en-GB" w:eastAsia="en-US"/>
    </w:rPr>
  </w:style>
  <w:style w:type="paragraph" w:styleId="NormalIndent">
    <w:name w:val="Normal Indent"/>
    <w:basedOn w:val="Normal"/>
    <w:uiPriority w:val="99"/>
    <w:rsid w:val="00010F5F"/>
    <w:pPr>
      <w:ind w:left="709"/>
    </w:pPr>
  </w:style>
  <w:style w:type="paragraph" w:customStyle="1" w:styleId="regular">
    <w:name w:val="regular"/>
    <w:basedOn w:val="Normal"/>
    <w:uiPriority w:val="99"/>
    <w:rsid w:val="00010F5F"/>
    <w:pPr>
      <w:spacing w:after="0"/>
    </w:pPr>
  </w:style>
  <w:style w:type="paragraph" w:styleId="List">
    <w:name w:val="List"/>
    <w:basedOn w:val="Normal"/>
    <w:uiPriority w:val="99"/>
    <w:rsid w:val="00010F5F"/>
    <w:pPr>
      <w:ind w:left="709" w:hanging="709"/>
    </w:pPr>
  </w:style>
  <w:style w:type="paragraph" w:customStyle="1" w:styleId="Listindent">
    <w:name w:val="List indent"/>
    <w:basedOn w:val="Normal"/>
    <w:uiPriority w:val="99"/>
    <w:rsid w:val="00010F5F"/>
    <w:pPr>
      <w:ind w:left="1418" w:hanging="709"/>
    </w:pPr>
  </w:style>
  <w:style w:type="paragraph" w:styleId="Title">
    <w:name w:val="Title"/>
    <w:basedOn w:val="Normal"/>
    <w:link w:val="TitleChar"/>
    <w:uiPriority w:val="99"/>
    <w:qFormat/>
    <w:rsid w:val="00010F5F"/>
    <w:pPr>
      <w:framePr w:hSpace="181" w:vSpace="181" w:wrap="auto" w:vAnchor="page" w:hAnchor="text" w:y="851"/>
      <w:spacing w:after="480"/>
      <w:jc w:val="center"/>
    </w:pPr>
    <w:rPr>
      <w:b/>
      <w:sz w:val="36"/>
    </w:rPr>
  </w:style>
  <w:style w:type="character" w:customStyle="1" w:styleId="TitleChar">
    <w:name w:val="Title Char"/>
    <w:link w:val="Title"/>
    <w:uiPriority w:val="10"/>
    <w:rsid w:val="009511E7"/>
    <w:rPr>
      <w:rFonts w:ascii="Cambria" w:eastAsia="Times New Roman" w:hAnsi="Cambria" w:cs="Times New Roman"/>
      <w:b/>
      <w:bCs/>
      <w:kern w:val="28"/>
      <w:sz w:val="32"/>
      <w:szCs w:val="32"/>
      <w:lang w:val="en-GB" w:eastAsia="en-US"/>
    </w:rPr>
  </w:style>
  <w:style w:type="paragraph" w:customStyle="1" w:styleId="RulesPara">
    <w:name w:val="RulesPara"/>
    <w:basedOn w:val="Normal"/>
    <w:rsid w:val="00D77F35"/>
    <w:pPr>
      <w:overflowPunct w:val="0"/>
      <w:autoSpaceDE w:val="0"/>
      <w:autoSpaceDN w:val="0"/>
      <w:adjustRightInd w:val="0"/>
      <w:spacing w:before="120" w:after="0" w:line="240" w:lineRule="atLeast"/>
      <w:ind w:left="850" w:hanging="425"/>
      <w:jc w:val="left"/>
      <w:textAlignment w:val="baseline"/>
    </w:pPr>
    <w:rPr>
      <w:rFonts w:ascii="Times New Roman" w:hAnsi="Times New Roman"/>
      <w:sz w:val="22"/>
    </w:rPr>
  </w:style>
  <w:style w:type="paragraph" w:styleId="BalloonText">
    <w:name w:val="Balloon Text"/>
    <w:basedOn w:val="Normal"/>
    <w:link w:val="BalloonTextChar"/>
    <w:uiPriority w:val="99"/>
    <w:semiHidden/>
    <w:unhideWhenUsed/>
    <w:rsid w:val="00FD2808"/>
    <w:pPr>
      <w:spacing w:after="0"/>
    </w:pPr>
    <w:rPr>
      <w:rFonts w:ascii="Tahoma" w:hAnsi="Tahoma" w:cs="Tahoma"/>
      <w:sz w:val="16"/>
      <w:szCs w:val="16"/>
    </w:rPr>
  </w:style>
  <w:style w:type="character" w:customStyle="1" w:styleId="BalloonTextChar">
    <w:name w:val="Balloon Text Char"/>
    <w:link w:val="BalloonText"/>
    <w:uiPriority w:val="99"/>
    <w:semiHidden/>
    <w:rsid w:val="00FD2808"/>
    <w:rPr>
      <w:rFonts w:ascii="Tahoma" w:hAnsi="Tahoma" w:cs="Tahoma"/>
      <w:sz w:val="16"/>
      <w:szCs w:val="16"/>
      <w:lang w:val="en-GB" w:eastAsia="en-US"/>
    </w:rPr>
  </w:style>
  <w:style w:type="paragraph" w:customStyle="1" w:styleId="Apara">
    <w:name w:val="A para"/>
    <w:basedOn w:val="Normal"/>
    <w:rsid w:val="001C3151"/>
    <w:pPr>
      <w:tabs>
        <w:tab w:val="right" w:pos="1400"/>
        <w:tab w:val="left" w:pos="1600"/>
      </w:tabs>
      <w:spacing w:before="140" w:after="0"/>
      <w:ind w:left="1600" w:hanging="1600"/>
      <w:outlineLvl w:val="6"/>
    </w:pPr>
    <w:rPr>
      <w:rFonts w:ascii="Times New Roman" w:hAnsi="Times New Roman"/>
      <w:lang w:val="en-AU"/>
    </w:rPr>
  </w:style>
  <w:style w:type="paragraph" w:customStyle="1" w:styleId="Amain">
    <w:name w:val="A main"/>
    <w:basedOn w:val="Normal"/>
    <w:rsid w:val="003B5BB6"/>
    <w:pPr>
      <w:tabs>
        <w:tab w:val="right" w:pos="900"/>
        <w:tab w:val="left" w:pos="1100"/>
      </w:tabs>
      <w:spacing w:before="140" w:after="0"/>
      <w:ind w:left="1100" w:hanging="1100"/>
      <w:outlineLvl w:val="5"/>
    </w:pPr>
    <w:rPr>
      <w:rFonts w:ascii="Times New Roman" w:hAnsi="Times New Roman"/>
      <w:lang w:val="en-AU"/>
    </w:rPr>
  </w:style>
  <w:style w:type="paragraph" w:customStyle="1" w:styleId="Asubpara">
    <w:name w:val="A subpara"/>
    <w:basedOn w:val="Normal"/>
    <w:rsid w:val="003B5BB6"/>
    <w:pPr>
      <w:tabs>
        <w:tab w:val="right" w:pos="1900"/>
        <w:tab w:val="left" w:pos="2100"/>
      </w:tabs>
      <w:spacing w:before="140" w:after="0"/>
      <w:ind w:left="2100" w:hanging="2100"/>
      <w:outlineLvl w:val="7"/>
    </w:pPr>
    <w:rPr>
      <w:rFonts w:ascii="Times New Roman" w:hAnsi="Times New Roman"/>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ORD\TEMPLATE\STANDARD.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2FE338-E32D-4AEC-B700-550AF692CF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STANDARD.DOT</Template>
  <TotalTime>1</TotalTime>
  <Pages>19</Pages>
  <Words>7181</Words>
  <Characters>34326</Characters>
  <Application>Microsoft Office Word</Application>
  <DocSecurity>0</DocSecurity>
  <Lines>286</Lines>
  <Paragraphs>82</Paragraphs>
  <ScaleCrop>false</ScaleCrop>
  <HeadingPairs>
    <vt:vector size="2" baseType="variant">
      <vt:variant>
        <vt:lpstr>Title</vt:lpstr>
      </vt:variant>
      <vt:variant>
        <vt:i4>1</vt:i4>
      </vt:variant>
    </vt:vector>
  </HeadingPairs>
  <TitlesOfParts>
    <vt:vector size="1" baseType="lpstr">
      <vt:lpstr>Rules - Aust Inst of Admin Law</vt:lpstr>
    </vt:vector>
  </TitlesOfParts>
  <Company>Centrelink</Company>
  <LinksUpToDate>false</LinksUpToDate>
  <CharactersWithSpaces>41425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Rules - Aust Inst of Admin Law</dc:title>
  <dc:subject>Aust Inst of Admin Law Inc</dc:subject>
  <dc:creator>Geoff Kolts</dc:creator>
  <cp:keywords/>
  <cp:lastModifiedBy>Robert Orr</cp:lastModifiedBy>
  <cp:revision>2</cp:revision>
  <cp:lastPrinted>2019-10-08T00:12:00Z</cp:lastPrinted>
  <dcterms:created xsi:type="dcterms:W3CDTF">2019-12-14T07:57:00Z</dcterms:created>
  <dcterms:modified xsi:type="dcterms:W3CDTF">2019-12-14T07:57:00Z</dcterms:modified>
</cp:coreProperties>
</file>